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AB" w:rsidRDefault="00015C19" w:rsidP="009E1C74">
      <w:pPr>
        <w:jc w:val="center"/>
        <w:rPr>
          <w:b/>
          <w:sz w:val="24"/>
        </w:rPr>
      </w:pPr>
      <w:r w:rsidRPr="00CC3DA1">
        <w:rPr>
          <w:b/>
          <w:sz w:val="24"/>
        </w:rPr>
        <w:t>PLAN DE VIGILANCIA</w:t>
      </w:r>
      <w:r>
        <w:rPr>
          <w:b/>
          <w:sz w:val="24"/>
        </w:rPr>
        <w:t xml:space="preserve"> DE </w:t>
      </w:r>
      <w:r w:rsidRPr="00CC3DA1">
        <w:rPr>
          <w:b/>
          <w:sz w:val="24"/>
        </w:rPr>
        <w:t>PREVENCIÓN Y CONTROL COVID – 19 EN EL TRABAJO</w:t>
      </w:r>
      <w:r>
        <w:rPr>
          <w:b/>
          <w:sz w:val="24"/>
        </w:rPr>
        <w:t xml:space="preserve"> MUNICIPALIDAD PROVINCIAL DE AREQUIPA</w:t>
      </w:r>
    </w:p>
    <w:p w:rsidR="000229C1" w:rsidRDefault="00122FAF" w:rsidP="009E1C74">
      <w:pPr>
        <w:jc w:val="center"/>
        <w:rPr>
          <w:b/>
          <w:sz w:val="24"/>
        </w:rPr>
      </w:pPr>
      <w:r>
        <w:rPr>
          <w:b/>
          <w:sz w:val="24"/>
        </w:rPr>
        <w:t xml:space="preserve">DE </w:t>
      </w:r>
      <w:r w:rsidR="00015C19">
        <w:rPr>
          <w:b/>
          <w:sz w:val="24"/>
        </w:rPr>
        <w:t>ACUERDO A LA RM. N°239-2020 SA</w:t>
      </w:r>
      <w:r w:rsidR="005061AF">
        <w:rPr>
          <w:b/>
          <w:sz w:val="24"/>
        </w:rPr>
        <w:t>LUD</w:t>
      </w:r>
      <w:bookmarkStart w:id="0" w:name="_GoBack"/>
      <w:bookmarkEnd w:id="0"/>
    </w:p>
    <w:p w:rsidR="00757D8B" w:rsidRDefault="00757D8B" w:rsidP="009E1C74">
      <w:pPr>
        <w:jc w:val="center"/>
        <w:rPr>
          <w:b/>
          <w:sz w:val="24"/>
        </w:rPr>
      </w:pPr>
      <w:r>
        <w:rPr>
          <w:b/>
          <w:sz w:val="24"/>
        </w:rPr>
        <w:t>APROBADO POR EL COMITER DE SEGURIDAD Y SALUD EN EL TRABAJO DE LA MPA</w:t>
      </w:r>
    </w:p>
    <w:p w:rsidR="00CE526E" w:rsidRDefault="00CE526E" w:rsidP="00CE526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CC3DA1" w:rsidRDefault="00CC3DA1" w:rsidP="00846F45">
      <w:pPr>
        <w:pStyle w:val="Prrafodelista"/>
        <w:numPr>
          <w:ilvl w:val="0"/>
          <w:numId w:val="20"/>
        </w:numPr>
        <w:ind w:left="142" w:hanging="284"/>
        <w:jc w:val="both"/>
      </w:pPr>
      <w:r w:rsidRPr="00846F45">
        <w:rPr>
          <w:b/>
        </w:rPr>
        <w:t>Razón Social:</w:t>
      </w:r>
      <w:r>
        <w:t xml:space="preserve"> MUNICIPALIDAD PROVINCIAL DE AREQUIPA</w:t>
      </w:r>
      <w:r w:rsidR="00352E0E">
        <w:t xml:space="preserve"> </w:t>
      </w:r>
    </w:p>
    <w:p w:rsidR="00CC3DA1" w:rsidRDefault="00CC3DA1" w:rsidP="007A0E30">
      <w:pPr>
        <w:jc w:val="both"/>
      </w:pPr>
      <w:r w:rsidRPr="00CC3DA1">
        <w:rPr>
          <w:b/>
        </w:rPr>
        <w:t>RUC</w:t>
      </w:r>
      <w:r>
        <w:t xml:space="preserve"> .20154489895</w:t>
      </w:r>
      <w:r>
        <w:tab/>
      </w:r>
      <w:r w:rsidRPr="00CC3DA1">
        <w:rPr>
          <w:b/>
        </w:rPr>
        <w:t>Dirección</w:t>
      </w:r>
      <w:r>
        <w:rPr>
          <w:b/>
        </w:rPr>
        <w:t>:</w:t>
      </w:r>
      <w:r w:rsidRPr="00CC3DA1">
        <w:t xml:space="preserve"> Calle el Filtro 501</w:t>
      </w:r>
    </w:p>
    <w:p w:rsidR="00CC3DA1" w:rsidRDefault="00CC3DA1" w:rsidP="007A0E30">
      <w:pPr>
        <w:jc w:val="both"/>
      </w:pPr>
      <w:r w:rsidRPr="00CC3DA1">
        <w:rPr>
          <w:b/>
        </w:rPr>
        <w:t>Distrito</w:t>
      </w:r>
      <w:r w:rsidR="0096757F">
        <w:rPr>
          <w:b/>
        </w:rPr>
        <w:t>:</w:t>
      </w:r>
      <w:r w:rsidR="00846F45">
        <w:rPr>
          <w:b/>
        </w:rPr>
        <w:t xml:space="preserve"> </w:t>
      </w:r>
      <w:r w:rsidRPr="00CC3DA1">
        <w:t>Cercado</w:t>
      </w:r>
      <w:r>
        <w:rPr>
          <w:b/>
        </w:rPr>
        <w:tab/>
        <w:t xml:space="preserve">Provincia: </w:t>
      </w:r>
      <w:r w:rsidRPr="00CC3DA1">
        <w:t>Arequipa</w:t>
      </w:r>
      <w:r>
        <w:rPr>
          <w:b/>
        </w:rPr>
        <w:tab/>
        <w:t xml:space="preserve">Departamento: </w:t>
      </w:r>
      <w:r w:rsidRPr="00CC3DA1">
        <w:t>Arequipa</w:t>
      </w:r>
    </w:p>
    <w:p w:rsidR="00CC3DA1" w:rsidRPr="00846F45" w:rsidRDefault="00CC3DA1" w:rsidP="00846F45">
      <w:pPr>
        <w:pStyle w:val="Prrafodelista"/>
        <w:numPr>
          <w:ilvl w:val="0"/>
          <w:numId w:val="20"/>
        </w:numPr>
        <w:ind w:left="142" w:hanging="142"/>
        <w:jc w:val="both"/>
        <w:rPr>
          <w:b/>
        </w:rPr>
      </w:pPr>
      <w:r w:rsidRPr="00846F45">
        <w:rPr>
          <w:b/>
        </w:rPr>
        <w:t xml:space="preserve">DATOS DE LUGARES DE TRABAJO </w:t>
      </w:r>
    </w:p>
    <w:p w:rsidR="00CC3DA1" w:rsidRPr="00846F45" w:rsidRDefault="00846F45" w:rsidP="007A0E30">
      <w:pPr>
        <w:jc w:val="both"/>
      </w:pPr>
      <w:r w:rsidRPr="00846F45">
        <w:t xml:space="preserve">La </w:t>
      </w:r>
      <w:r>
        <w:t>M</w:t>
      </w:r>
      <w:r w:rsidRPr="00846F45">
        <w:t>unicipalidad</w:t>
      </w:r>
      <w:r>
        <w:t xml:space="preserve"> P</w:t>
      </w:r>
      <w:r w:rsidRPr="00846F45">
        <w:t>rovincial de Arequipa a la actualidad cuenta con las siguientes sedes: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tabs>
          <w:tab w:val="left" w:pos="426"/>
          <w:tab w:val="left" w:pos="1560"/>
        </w:tabs>
        <w:spacing w:after="0" w:line="276" w:lineRule="auto"/>
        <w:ind w:left="567" w:right="1195" w:hanging="425"/>
        <w:jc w:val="both"/>
      </w:pPr>
      <w:r w:rsidRPr="00846F45">
        <w:t>Sede el Filtro</w:t>
      </w:r>
    </w:p>
    <w:p w:rsidR="005B3626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Palacio Municipal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Biblioteca Municipal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Sanidad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Palacio Metropolitano Bellas Artes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Seguridad Ciudadana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Palomar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Siglo XX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Cáncer de Mamas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Parques y Jardinees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Limpieza Publica , Pasaje selva alegre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de Obras Publicas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de Escuela Taller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 de Centro Canino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</w:t>
      </w:r>
      <w:r w:rsidR="005B3626" w:rsidRPr="00846F45">
        <w:t xml:space="preserve"> </w:t>
      </w:r>
      <w:r w:rsidRPr="00846F45">
        <w:t>Derby (</w:t>
      </w:r>
      <w:proofErr w:type="spellStart"/>
      <w:r w:rsidRPr="00846F45">
        <w:t>Porongoche</w:t>
      </w:r>
      <w:proofErr w:type="spellEnd"/>
      <w:r w:rsidRPr="00846F45">
        <w:t>)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deposito Av. Independencia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deposito Av. Cono Norte</w:t>
      </w:r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Humos Rio Seco</w:t>
      </w:r>
    </w:p>
    <w:p w:rsidR="005B3626" w:rsidRPr="00846F45" w:rsidRDefault="005B3626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Posada del Niño </w:t>
      </w:r>
      <w:proofErr w:type="spellStart"/>
      <w:r w:rsidRPr="00846F45">
        <w:t>Jesus</w:t>
      </w:r>
      <w:proofErr w:type="spellEnd"/>
    </w:p>
    <w:p w:rsidR="00352E0E" w:rsidRPr="00846F45" w:rsidRDefault="00352E0E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</w:t>
      </w:r>
      <w:r w:rsidR="00890B4A" w:rsidRPr="00846F45">
        <w:t>M</w:t>
      </w:r>
      <w:r w:rsidRPr="00846F45">
        <w:t>useo</w:t>
      </w:r>
      <w:r w:rsidR="00890B4A" w:rsidRPr="00846F45">
        <w:t xml:space="preserve"> Municipal</w:t>
      </w:r>
    </w:p>
    <w:p w:rsidR="00890B4A" w:rsidRPr="00846F45" w:rsidRDefault="00890B4A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</w:t>
      </w:r>
      <w:proofErr w:type="spellStart"/>
      <w:r w:rsidRPr="00846F45">
        <w:t>Cetpro</w:t>
      </w:r>
      <w:proofErr w:type="spellEnd"/>
    </w:p>
    <w:p w:rsidR="00890B4A" w:rsidRPr="00846F45" w:rsidRDefault="00890B4A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Coliseo </w:t>
      </w:r>
      <w:r w:rsidR="005B3626" w:rsidRPr="00846F45">
        <w:t>Municipal</w:t>
      </w:r>
    </w:p>
    <w:p w:rsidR="005B3626" w:rsidRPr="00846F45" w:rsidRDefault="005B3626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>Sede Coliseo Arequipa</w:t>
      </w:r>
    </w:p>
    <w:p w:rsidR="00890B4A" w:rsidRPr="00846F45" w:rsidRDefault="00890B4A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Eduardo la </w:t>
      </w:r>
      <w:proofErr w:type="spellStart"/>
      <w:r w:rsidRPr="00846F45">
        <w:t>Pinella</w:t>
      </w:r>
      <w:proofErr w:type="spellEnd"/>
      <w:r w:rsidRPr="00846F45">
        <w:t>.</w:t>
      </w:r>
    </w:p>
    <w:p w:rsidR="00352E0E" w:rsidRDefault="005B3626" w:rsidP="00184E8D">
      <w:pPr>
        <w:pStyle w:val="Prrafodelista"/>
        <w:numPr>
          <w:ilvl w:val="0"/>
          <w:numId w:val="15"/>
        </w:numPr>
        <w:spacing w:after="0" w:line="276" w:lineRule="auto"/>
        <w:ind w:right="1195"/>
        <w:jc w:val="both"/>
      </w:pPr>
      <w:r w:rsidRPr="00846F45">
        <w:t xml:space="preserve">Sede de Albergue de </w:t>
      </w:r>
      <w:proofErr w:type="spellStart"/>
      <w:r w:rsidRPr="00846F45">
        <w:t>Chilpinilla</w:t>
      </w:r>
      <w:proofErr w:type="spellEnd"/>
    </w:p>
    <w:p w:rsidR="00846F45" w:rsidRPr="00846F45" w:rsidRDefault="00846F45" w:rsidP="00846F45">
      <w:pPr>
        <w:pStyle w:val="Prrafodelista"/>
        <w:spacing w:after="0" w:line="240" w:lineRule="auto"/>
        <w:ind w:left="502" w:right="1195"/>
        <w:jc w:val="both"/>
      </w:pPr>
    </w:p>
    <w:p w:rsidR="00420458" w:rsidRPr="00846F45" w:rsidRDefault="00420458" w:rsidP="00846F45">
      <w:pPr>
        <w:pStyle w:val="Prrafodelista"/>
        <w:numPr>
          <w:ilvl w:val="0"/>
          <w:numId w:val="20"/>
        </w:numPr>
        <w:ind w:left="142" w:hanging="426"/>
        <w:jc w:val="both"/>
        <w:rPr>
          <w:b/>
        </w:rPr>
      </w:pPr>
      <w:r w:rsidRPr="00846F45">
        <w:rPr>
          <w:b/>
        </w:rPr>
        <w:t>DATOS DEL SERVICIO DE SEGURIDAD Y SALUD DE SUS TRABAJADORES</w:t>
      </w:r>
    </w:p>
    <w:p w:rsidR="00420458" w:rsidRPr="00420458" w:rsidRDefault="00FD1ED7" w:rsidP="00846F45">
      <w:pPr>
        <w:pStyle w:val="Prrafodelista"/>
        <w:numPr>
          <w:ilvl w:val="0"/>
          <w:numId w:val="14"/>
        </w:numPr>
        <w:ind w:left="567" w:hanging="425"/>
        <w:jc w:val="both"/>
      </w:pPr>
      <w:r>
        <w:t>MEDICO DE SEGURIDAD Y SALUD</w:t>
      </w:r>
    </w:p>
    <w:p w:rsidR="00420458" w:rsidRDefault="00FD1ED7" w:rsidP="00846F45">
      <w:pPr>
        <w:pStyle w:val="Prrafodelista"/>
        <w:numPr>
          <w:ilvl w:val="0"/>
          <w:numId w:val="14"/>
        </w:numPr>
        <w:ind w:left="567" w:hanging="425"/>
        <w:jc w:val="both"/>
      </w:pPr>
      <w:r>
        <w:t xml:space="preserve">INGENIERO DE SEGURIDAD </w:t>
      </w:r>
    </w:p>
    <w:p w:rsidR="00FD1ED7" w:rsidRPr="00420458" w:rsidRDefault="00FD1ED7" w:rsidP="00846F45">
      <w:pPr>
        <w:pStyle w:val="Prrafodelista"/>
        <w:numPr>
          <w:ilvl w:val="0"/>
          <w:numId w:val="14"/>
        </w:numPr>
        <w:ind w:left="567" w:hanging="425"/>
        <w:jc w:val="both"/>
      </w:pPr>
      <w:r>
        <w:t>SUPERVISORES DE SEGURIDAD</w:t>
      </w:r>
    </w:p>
    <w:p w:rsidR="00420458" w:rsidRPr="00A52F0C" w:rsidRDefault="00FD1ED7" w:rsidP="00846F45">
      <w:pPr>
        <w:pStyle w:val="Prrafodelista"/>
        <w:numPr>
          <w:ilvl w:val="0"/>
          <w:numId w:val="14"/>
        </w:numPr>
        <w:ind w:left="567" w:hanging="425"/>
        <w:jc w:val="both"/>
        <w:rPr>
          <w:b/>
        </w:rPr>
      </w:pPr>
      <w:r>
        <w:t xml:space="preserve">ENFERMERAS </w:t>
      </w:r>
    </w:p>
    <w:p w:rsidR="00A52F0C" w:rsidRDefault="00A52F0C" w:rsidP="00A52F0C">
      <w:pPr>
        <w:pStyle w:val="Prrafodelista"/>
        <w:ind w:left="567"/>
        <w:jc w:val="both"/>
        <w:rPr>
          <w:b/>
        </w:rPr>
      </w:pPr>
    </w:p>
    <w:p w:rsidR="00184E8D" w:rsidRDefault="00184E8D" w:rsidP="00A52F0C">
      <w:pPr>
        <w:pStyle w:val="Prrafodelista"/>
        <w:ind w:left="567"/>
        <w:jc w:val="both"/>
        <w:rPr>
          <w:b/>
        </w:rPr>
      </w:pPr>
    </w:p>
    <w:p w:rsidR="00184E8D" w:rsidRPr="00FD1ED7" w:rsidRDefault="00184E8D" w:rsidP="00A52F0C">
      <w:pPr>
        <w:pStyle w:val="Prrafodelista"/>
        <w:ind w:left="567"/>
        <w:jc w:val="both"/>
        <w:rPr>
          <w:b/>
        </w:rPr>
      </w:pPr>
    </w:p>
    <w:p w:rsidR="00420458" w:rsidRPr="00846F45" w:rsidRDefault="00420458" w:rsidP="00846F45">
      <w:pPr>
        <w:pStyle w:val="Prrafodelista"/>
        <w:numPr>
          <w:ilvl w:val="0"/>
          <w:numId w:val="20"/>
        </w:numPr>
        <w:ind w:left="142" w:hanging="426"/>
        <w:jc w:val="both"/>
        <w:rPr>
          <w:b/>
        </w:rPr>
      </w:pPr>
      <w:r w:rsidRPr="00846F45">
        <w:rPr>
          <w:b/>
        </w:rPr>
        <w:lastRenderedPageBreak/>
        <w:t>INTRODUCCIÓN</w:t>
      </w:r>
    </w:p>
    <w:p w:rsidR="00674AAD" w:rsidRDefault="00160467" w:rsidP="00846F45">
      <w:pPr>
        <w:ind w:left="142"/>
        <w:jc w:val="both"/>
      </w:pPr>
      <w:r>
        <w:t>La necesaria paralización de la actividad que trajo consig</w:t>
      </w:r>
      <w:r w:rsidR="00352E0E">
        <w:t>o</w:t>
      </w:r>
      <w:r>
        <w:t xml:space="preserve"> la declaración del Estado de emergencia </w:t>
      </w:r>
      <w:r w:rsidR="00A15B47">
        <w:t>mediante</w:t>
      </w:r>
      <w:r>
        <w:t xml:space="preserve"> el Decreto Supremo N°</w:t>
      </w:r>
      <w:r w:rsidR="00A15B47">
        <w:t>044-2020 PCM, y siendo ampliado el periodo de emergencia</w:t>
      </w:r>
      <w:r w:rsidR="00FD1ED7">
        <w:t>,</w:t>
      </w:r>
      <w:r>
        <w:t xml:space="preserve"> siendo imprescindible con el fin de minimizar al máximo el riesgo de contagio del COVID-19 </w:t>
      </w:r>
      <w:r w:rsidR="00A15B47">
        <w:t>ya en los centros de trabajo,</w:t>
      </w:r>
      <w:r>
        <w:t xml:space="preserve"> en los procesos de movilidad que lleva consigo el acudir a aquellos</w:t>
      </w:r>
      <w:r w:rsidR="00A15B47">
        <w:t xml:space="preserve"> entre otros.</w:t>
      </w:r>
    </w:p>
    <w:p w:rsidR="00A15B47" w:rsidRDefault="00A15B47" w:rsidP="00177F82">
      <w:pPr>
        <w:ind w:left="142"/>
        <w:jc w:val="both"/>
      </w:pPr>
      <w:r>
        <w:t xml:space="preserve">Asistimos ahora a una etapa extremadamente sensible en la cual la vuelta a las actividades debe estar muy matizada, exigiéndonos la alerta ante cualquier desestabilización que produjera un incremento en el riesgo e, incluso, que impidiera el retorno a la normalidad en términos de salud al conjunto de la población, y específicamente de las personas trabajadoras. En suma, la restructuración de las medidas frente a la pandemia no puede suponer el incremento de la tensión en un Sistema Nacional de </w:t>
      </w:r>
      <w:r w:rsidR="005B1050">
        <w:t>salud que pudiera colapsar</w:t>
      </w:r>
      <w:r>
        <w:t xml:space="preserve">. </w:t>
      </w:r>
    </w:p>
    <w:p w:rsidR="00674AAD" w:rsidRDefault="00A15B47" w:rsidP="00177F82">
      <w:pPr>
        <w:ind w:left="142"/>
        <w:jc w:val="both"/>
      </w:pPr>
      <w:r>
        <w:t xml:space="preserve">Por </w:t>
      </w:r>
      <w:r w:rsidR="00FD1ED7">
        <w:t>consiguiente</w:t>
      </w:r>
      <w:r>
        <w:t>, las indicaciones que aquí se detallan tan solo pretenden servir de apoyo a un proceso equilibrado de transición que no ponga en peligro en ningún caso el bien más importante: la salud y la vida de las personas.</w:t>
      </w:r>
    </w:p>
    <w:p w:rsidR="00674AAD" w:rsidRDefault="00674AAD" w:rsidP="00177F82">
      <w:pPr>
        <w:ind w:left="142"/>
        <w:jc w:val="both"/>
      </w:pPr>
      <w:r w:rsidRPr="00674AAD">
        <w:t>Dispuesto por el gobierno nacional el levantamiento progresivo de la inmovilidad social, la MPA considera realizar la reactivación de s</w:t>
      </w:r>
      <w:r w:rsidR="00B6681B">
        <w:t xml:space="preserve">us actividades administrativas y </w:t>
      </w:r>
      <w:r w:rsidRPr="00674AAD">
        <w:t xml:space="preserve">de servicio de </w:t>
      </w:r>
      <w:r>
        <w:t>manera</w:t>
      </w:r>
      <w:r w:rsidRPr="00674AAD">
        <w:t xml:space="preserve"> gradual, progr</w:t>
      </w:r>
      <w:r>
        <w:t xml:space="preserve">esiva e incrementar </w:t>
      </w:r>
      <w:r w:rsidRPr="00674AAD">
        <w:t>con el fin de prevenir y evitar</w:t>
      </w:r>
      <w:r w:rsidR="00B6681B">
        <w:t xml:space="preserve"> la propagación del COVID-19 y </w:t>
      </w:r>
      <w:r w:rsidRPr="00674AAD">
        <w:t>adopta</w:t>
      </w:r>
      <w:r w:rsidR="00B6681B">
        <w:t>ndo las medidas de prevención, protección</w:t>
      </w:r>
      <w:r w:rsidRPr="00674AAD">
        <w:t xml:space="preserve"> y de distanciamiento social que salvaguarden la salud de sus trabaja</w:t>
      </w:r>
      <w:r w:rsidR="00B6681B">
        <w:t xml:space="preserve">dores y funcionarios, así como </w:t>
      </w:r>
      <w:r>
        <w:t>la población demandante</w:t>
      </w:r>
      <w:r w:rsidRPr="00674AAD">
        <w:t xml:space="preserve"> de su servicio</w:t>
      </w:r>
      <w:r>
        <w:t>.</w:t>
      </w:r>
    </w:p>
    <w:p w:rsidR="00A15B47" w:rsidRDefault="00A15B47" w:rsidP="00177F82">
      <w:pPr>
        <w:ind w:left="142"/>
        <w:jc w:val="both"/>
      </w:pPr>
      <w:r>
        <w:t xml:space="preserve">El proceso de reincorporación al trabajo debe ir tutelado por el Diálogo Social. La constante participación de las organizaciones sindicales y empleadores en diálogo fluido </w:t>
      </w:r>
      <w:r w:rsidR="00FD1ED7">
        <w:t xml:space="preserve">se pueda facilitar el </w:t>
      </w:r>
      <w:r>
        <w:t xml:space="preserve">éxito que igualmente depende de un férreo compromiso de </w:t>
      </w:r>
      <w:r w:rsidR="00FD1ED7">
        <w:t xml:space="preserve">los responsables </w:t>
      </w:r>
      <w:r w:rsidR="00FD1ED7" w:rsidRPr="00FD1ED7">
        <w:t xml:space="preserve">del </w:t>
      </w:r>
      <w:r w:rsidR="00FD1ED7" w:rsidRPr="00177F82">
        <w:t xml:space="preserve">PLAN DE VIGILANCIA PREVENCION Y CONTROL COVID – </w:t>
      </w:r>
      <w:r w:rsidR="005B1050" w:rsidRPr="00177F82">
        <w:t>19</w:t>
      </w:r>
      <w:r w:rsidR="005B1050">
        <w:t>a</w:t>
      </w:r>
      <w:r>
        <w:t xml:space="preserve"> fin de dar cumplimiento a las medidas preventivas para no poner en peligro a la población trabajadora y sus familias</w:t>
      </w:r>
      <w:r w:rsidR="00FD1ED7">
        <w:t>.</w:t>
      </w:r>
    </w:p>
    <w:p w:rsidR="00093FAB" w:rsidRDefault="00093FAB" w:rsidP="007A0E30">
      <w:pPr>
        <w:jc w:val="both"/>
      </w:pPr>
    </w:p>
    <w:p w:rsidR="00420458" w:rsidRPr="00177F82" w:rsidRDefault="00420458" w:rsidP="00177F82">
      <w:pPr>
        <w:pStyle w:val="Prrafodelista"/>
        <w:numPr>
          <w:ilvl w:val="0"/>
          <w:numId w:val="20"/>
        </w:numPr>
        <w:ind w:left="0" w:hanging="426"/>
        <w:jc w:val="both"/>
        <w:rPr>
          <w:b/>
        </w:rPr>
      </w:pPr>
      <w:r w:rsidRPr="00177F82">
        <w:rPr>
          <w:b/>
        </w:rPr>
        <w:t>OBJETIVOS</w:t>
      </w:r>
    </w:p>
    <w:p w:rsidR="00420458" w:rsidRPr="00177F82" w:rsidRDefault="00420458" w:rsidP="007A0E30">
      <w:pPr>
        <w:jc w:val="both"/>
        <w:rPr>
          <w:b/>
        </w:rPr>
      </w:pPr>
      <w:r w:rsidRPr="00177F82">
        <w:rPr>
          <w:b/>
        </w:rPr>
        <w:t xml:space="preserve">OBJETIVO GENERAL </w:t>
      </w:r>
    </w:p>
    <w:p w:rsidR="00846F45" w:rsidRDefault="00F131A5" w:rsidP="007A0E30">
      <w:pPr>
        <w:pStyle w:val="Prrafodelista"/>
        <w:numPr>
          <w:ilvl w:val="0"/>
          <w:numId w:val="11"/>
        </w:numPr>
        <w:jc w:val="both"/>
      </w:pPr>
      <w:r>
        <w:t>Establecer procedimientos para la vigilancia epidemiológica del COVID-19 en la MPA.</w:t>
      </w:r>
    </w:p>
    <w:p w:rsidR="00420458" w:rsidRPr="00177F82" w:rsidRDefault="00420458" w:rsidP="007A0E30">
      <w:pPr>
        <w:jc w:val="both"/>
        <w:rPr>
          <w:b/>
        </w:rPr>
      </w:pPr>
      <w:r w:rsidRPr="00177F82">
        <w:rPr>
          <w:b/>
        </w:rPr>
        <w:t>OBJETIVO ESPECIFICO</w:t>
      </w:r>
    </w:p>
    <w:p w:rsidR="00F131A5" w:rsidRDefault="00F131A5" w:rsidP="00CA0EDF">
      <w:pPr>
        <w:pStyle w:val="Prrafodelista"/>
        <w:numPr>
          <w:ilvl w:val="0"/>
          <w:numId w:val="11"/>
        </w:numPr>
        <w:jc w:val="both"/>
      </w:pPr>
      <w:r>
        <w:t>Establecer los procesos, metodología, y equipos para la vigilancia epidemiológica en los locales de la MPA.</w:t>
      </w:r>
    </w:p>
    <w:p w:rsidR="00BB1200" w:rsidRDefault="00CA0EDF" w:rsidP="00BB1200">
      <w:pPr>
        <w:pStyle w:val="Prrafodelista"/>
        <w:numPr>
          <w:ilvl w:val="0"/>
          <w:numId w:val="11"/>
        </w:numPr>
        <w:jc w:val="both"/>
      </w:pPr>
      <w:r>
        <w:t>Establecer procedimiento para el desarrollo de las actividades para los colaboradores de la MPA.</w:t>
      </w:r>
    </w:p>
    <w:p w:rsidR="00BB1200" w:rsidRDefault="00BB1200" w:rsidP="00BB1200">
      <w:pPr>
        <w:pStyle w:val="Prrafodelista"/>
        <w:jc w:val="both"/>
      </w:pPr>
    </w:p>
    <w:p w:rsidR="00BB1200" w:rsidRPr="00177F82" w:rsidRDefault="00BB1200" w:rsidP="00BB1200">
      <w:pPr>
        <w:pStyle w:val="Prrafodelista"/>
        <w:numPr>
          <w:ilvl w:val="0"/>
          <w:numId w:val="20"/>
        </w:numPr>
        <w:ind w:left="0" w:hanging="284"/>
        <w:jc w:val="both"/>
        <w:rPr>
          <w:b/>
        </w:rPr>
      </w:pPr>
      <w:r w:rsidRPr="00177F82">
        <w:rPr>
          <w:b/>
        </w:rPr>
        <w:t>NOMINA DE TRABAJADORES POR RIESGO DE EXPOSICIÓN A COVOD – 19</w:t>
      </w:r>
    </w:p>
    <w:p w:rsidR="00BB1200" w:rsidRPr="00846F45" w:rsidRDefault="00BB1200" w:rsidP="00BB1200">
      <w:pPr>
        <w:jc w:val="both"/>
      </w:pPr>
      <w:r w:rsidRPr="00846F45">
        <w:t xml:space="preserve">De acuerdo a la labor que realizan los trabajadores de la MPA. Esta considerado según la R.M.239-2020 SA. En Riesgo bajo y Riesgo mediano </w:t>
      </w:r>
    </w:p>
    <w:p w:rsidR="00BB1200" w:rsidRPr="00564F22" w:rsidRDefault="00BB1200" w:rsidP="00BB1200">
      <w:pPr>
        <w:jc w:val="both"/>
        <w:rPr>
          <w:b/>
        </w:rPr>
      </w:pPr>
      <w:r w:rsidRPr="00846F45">
        <w:t xml:space="preserve"> </w:t>
      </w:r>
      <w:r w:rsidRPr="00564F22">
        <w:rPr>
          <w:b/>
        </w:rPr>
        <w:t>Riesgo bajo de exposición o de precaución</w:t>
      </w: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66"/>
        <w:gridCol w:w="4804"/>
        <w:gridCol w:w="2467"/>
      </w:tblGrid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01000679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CHARA BELLIDO MARIA ANTONIETA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03001557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CCOA CCASA JUAN JOSE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01000855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CERVANTES BRICEÑO GLORIA MARLENE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01000599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CHOQUE MARTIN ROBERTO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 VELASQUEZ BELEN YSABEL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01000759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GORBEÑA CUBA CRISTINA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LOZANO VALDIVIA JENNY PATRICIA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MANRIQUE MAYTA SHIRLEY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MEZA ESCOBEDO MAURICIO DANIEL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PACHECO CHANCAYAURI EDITH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14017903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RIOS RAMOS CLOVIS ELIEZER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CCAMA JUNIOR ALAN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JILAJA CRUZ JULIANA AURELIA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01000757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VELARDE HILDA YSAURA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TRANSPORTES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VILLEGAS GELBER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CUADROS VALENCIA LUPO MAXIMO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MARQUEZ MELQUIADES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QUISPE CEFERINA ADRIANA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MANRIQUE  LANFRANCO HUMBERTO SANDRO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MOLINA 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MOLINA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SHIRLEY MIRIAM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RAMOS DE GARRAFA ELIANA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01000610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ASTULLE LUIS ALFONSO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 GALLEGOS DANIZZA DESIREE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VALDIVIA LOPEZ PERCY DOMINGO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ASENTAMIENTOS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FLORES MARIELA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ALCCAMARI  QUISPE VANESSA ANGELICA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02006447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TREVIÑOS LUIS ELDHERN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01000512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CARBAJAL ODAR JOSE FRANCISCO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14018224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CERVANTES RANILLA ANALI VANESA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01000513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HURTADO ARANIBAR JOSE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03001401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LUPO GOMEZ JOSE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14017918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SUAREZ RIVERO MARCO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TUME QUISPE SILVANA NOEMI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01000850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BASURCO MAMANI FREDY ROLANDO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01000704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VILLASANTE ARAPA JORGE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Fiscalización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01000668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ARANIBAR CALIENES MAURICIO JOSE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BEDREGAL ALVAREZ MARY LUZ CLOTILDE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01000700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BELLIDO MENDOZA JORGE SAMUEL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01000732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BOLAÑOS CHAVEZ GUSTAVO AVELINO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03001379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 PILCO MAURO SIMON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COAGUILA CORNEJO LUZ JUANA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PILCO EFRAIN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01000706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YUPANQUI JAVIER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TRÁMITE DOCUMENTARIO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ALARCON GUZMAN ROGER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BARVERENA  PAULET ANA ROSA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BAUTISTA GONZALES NESTOR RODOLFO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01000744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BOLIVAR BARONA FEDERICO ENRIQUE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CACERES HUANCA RICHAR GERMAN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 CCAMA JEANETH JUANA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RAMOS DIONICIO OMAR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FERNANDEZ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ALI KUPIS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ind w:left="75" w:hanging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03001679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FUENTES CARRAZCO ADOLFO PALERMO CIRO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PEÑA ZEGARRA REYNALDO HERBERT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BENITO JUAN MANUEL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01000644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ROMERO BACIGALUPI LEOPOLDO MASSINO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RUIZ ESQUIVIAS ELIZABETH EMMA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TAPIA SANTANDER MARY LUZ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YAPO HUAMAN ALDO WILSON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REGISTRO TRIBUTARIO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CONTRERAS TORRES JOSE ESTEBAN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14018775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CUADROS MIDOLO EVELYN MARYORY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PINEDA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HILARI CHAMBI RITA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INCA  MOLLISACA JESSICA MARILU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03001425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HUACCHA HUMBERT LYNN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GOMEZ HERNAN PEDRO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NINA BERRIOS HAROLD VALENTIN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 MARQUEZ ROMINA SARAIT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JALLO MAXIMO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ROSAS VEGA LOURDES LIZHELY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TITO QUISPE GREGORIO SIMON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G.ADMINISTRACIÓN TRIBUTARIA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01000854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AVALOS SUCLLA CARLOS FERNANDO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TAMAYO JULIAN ALFONSO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MEZA  COLLAZOS GARY PAUL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OCOLA MONROY CHRISTIAN RANDALL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VASQUEZ MARTHA TERESA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 TICONA SALVADOR RODRIGO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EJECUCIÓN COACTIVA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PINTO SALAS EDWARD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VILLALTA PACHECO MARTIN SERGIO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01000731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ARIVILCA TITE REYNALDO JUAN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08009237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BERRIOS CLAVERIAS CESAR PIERRE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01000555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CARDENAS VALDEZ NIVARDO FERNANDO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CARRIZALES  CANAZAS ELMER ALEXANDER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14018528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CHARCA MENDOZA NARDY LONELY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DIEZ ROSAS CARLA YADIRA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01000699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HUAYTA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HUAYTA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ADOLFO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02006592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LLANTOY LIVANDRO SOLEDAD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02006554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RODRIGO CHAVEZ FLOR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 PIMENTEL ICEL LOURDES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01000648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VELARDE RODRIGUEZ PERCY ROLANDO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VILLAVICENCIO AYALA JORGE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DESARROLLO URBANO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ALARCON AGUERO MELANIE DEL PILAR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14017825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CHURA PINEDA ANGEL ISIDRO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CHINO  QUISPE MILKA YANET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14018182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MOLINA NAYELI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HURTADO  PUMA MELISSA VERONICA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LEIVA ROCA YVONNE ROCIO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14017359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RIEGA HERRERA JOSE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S.G.RELACIONES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ACERO DE ZUÑIGA NANCY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14018568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ZUÑIGA SHIRLEY EMILCE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ESQUIA  OVIEDO FIORELLA JESSICA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BENAVENTE DANIEL FREDDY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VASQUEZ  BARRIOS ANDY JORGE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01000569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ZEGARRA ESCAPA LISBETH LOURDES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GERENCIA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PAUCA LUIS JAIME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 ADMINISTRACION FINANCIERA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08009200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HUANACUNI PACO TERESA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ADMINISTRACIÓN FINANCIERA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01000545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ROSAS CORNEJO MARGOT MARINA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ADMINISTRACIÓN FINANCIERA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CHAMBILLA  GUTIERREZ JESUS PASCUAL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GARCIA DIANDERAS ALICIA BEATRIZ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14018877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PACCO CHACMA JULIO CESAR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14018809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VEGA RENZO HAROLD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SALCEDO LIMACHE NESTOR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08009140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SANTILLANA TITO AUGUSTO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03001417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COAGUILA MARIA ELISA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 ASESORÍA JURÍDICA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CAMA HUARICALLO JIMMY ROBERT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PANTIGOSO WILBER FELIX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CONTRERAS VEGA MARIA NICOLAZA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14018104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LERMA CUTIPA JANETH BEATRIZ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MOTTA CONTRERAS LISSETT BLANCA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01000589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PEÑA NINA JULIA MAXIMILIANA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CAMPOS MARIO CESAR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SIVANA NINA FREDY WILBERT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ROSSANA LIVIA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TESORERÍA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HERRERA BEDOYA MARIBEL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S.G.CONTABILIDAD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BELTRAN BEJARANO RONALD ELFER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S.G.CONTABILIDAD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14017333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VALER YOLANDA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S.G.CONTABILIDAD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16008501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POSTIGO ZUÑIGA MERY YAQUELINE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S.G.CONTABILIDAD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TELLEZ AGUIRRE ANA ABIGAIL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S.G.CONTABILIDAD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 CUNO FELIX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14017108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ENRIQUEZ FANNY JANE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01000756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GORBEÑA PALOMINO JANET ELENA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GUILLEN QUISPE KELLY VERONICA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02006533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HANCO MAMANI ELIAS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 MAMANI WILBERT EDUARDO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RONDON  PALOMINO ROSARIO DEL PILAR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14017129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GARCIA JAMES DEAN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ZEA DIAZ JOSE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LOGÍSTICA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01000861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REYES DE VEGA SHIRLEY GENOVEVA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ARIAS  LUPO SHIRLEY VERONICA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CUSI HUARANCA FAVIOLA SARA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MOREL AREVALO MARIANGELA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ESPEJO MARIA ANTONIETA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08009209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GRUNDY LOPEZ RICARDO ENRIQUE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14017591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ZULCA LUIS CARLOS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ARANGO VELA VICTOR ANDRES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ASESORÍA 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ALFARO ESQUICHE MOISES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14017140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AQUISE DELGADO NELVIN ALBERTO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14018398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CHAMBILLA QUISPE VIOLETA CONCEPCION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14018425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COYA QUIZA RONALD EDWIN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DURAN LUIS JONATHAN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14017701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YUCRA TTALY BETTY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14018399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ESPINEL QUISPE INGRID SALLY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GRANDA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GRANDA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NILTON CESAR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TORRES JOHN MANUEL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14017338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ROJAS MAMANI ESTEBAN ALEX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ZEBALLOS JAIME ARNALDO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INFORMÁTICA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01000628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ARUHUANCA MAMANI GLADYS AGRIPINA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ATAMARI  MAMANI BRIGUITH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01000673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CABALLERO VILCA JESUS EDUARDO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 CARPIO MIJANO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ESCALANTE  DIAZ JEAN PIERRE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08009282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FEIJOO CHAMBI RENE ADOLFO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NINA FERIA SAUL VICENTE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NUÑEZ BARRIGA YILDIS MERCEDES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08009230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FLORES YSMAEL AURELIO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PAREDES LUQUE RENZO ARMANDO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01000858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POCCO HUAMANI FELIPE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01000560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SEGOVIA GALLEGOS ROSARIO RUTH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MEDINA SANDRA ESTEFANY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G.PLANIF. PRES. Y R.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01000637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DEL CARPIO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CARPIO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MARCELA GIULIANA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SECRETARIA GENERAL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01000564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BOLAÑOS IVONNE JANET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SECRETARIA GENERAL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08009212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ZUÑIGA TOMAS JOB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SECRETARIA GENERAL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01000572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RODRIGO CHAVEZ JEANNIE ESTELA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NEYRA JUAN ELVIS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CACERES CALLATA FELIPA MONICA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01000740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CACERES YAURY MIRIAM YANET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14018579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VERA SUSAN BEATRIZ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02006594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CHUQUIMIA GIL RICARDINA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CUMPA  DELGADO ROLANDO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GALVEZ ARCE ELEANORA ROMY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03004549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GARCIA SILVA VILMA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HUAHUACHAMPI CCALLATA MARIO EDGAR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ITUSACA SILLO NORMA GRACIELA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MANRIQUE FIERRO SENELIA BENIGNA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01000606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MESTAS VALVERDE JUAN JOSE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MOGROVEJO GONZALES DAVID MARCELO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01000593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MOTTA CACERES GIULLIANA JEANETTE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PAUCA HUANCA JESUS DAVID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GONZALES WENCESLAO GROVER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LLAPA DE GAGO SILVIA LILIANA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MARES JORGE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TORRICO CHAVEZ MARCOS JORGE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VALDEZ XX JUAN CARLOS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PAZ GLORIA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RECURSOS HUMANOS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DEL CASTILLO JOSE JACINTO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CONTROL PATRIMONIAL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TORREBLANCA ALIAGA PATRICIA BELINDA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CONTROL PATRIMONIAL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14018819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BRAVO CCOSCO HEYDI MARILU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FARFAN CARRILLO MARIO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LUDEÑA  SANCHEZ JERALY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LIMACHE SILVIA GIULIANA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01000640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YANQUI RENE CLAUDIO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01000607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SALAS VALENCIA MARITZA EUDOSIA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TITO MONTOYA CRISTOBAL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 CASTRO CUBA CARMEN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PROCURADURÍA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FARFAN  SILLOCA JIMMY PIOT ANDERSON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S.G.ESTUDIOS Y PROYECTOS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OSORIO TITO ROSA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S.G.ESTUDIOS Y PROYECTOS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SALCEDO  NEYRA JARTLEN MANUEL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S.G.ESTUDIOS Y PROYECTOS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ZABALAGA  LARICO MARGOT STEPHANIE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S.G.ESTUDIOS Y PROYECTOS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AÑO URQUIZO CANDY VANESSA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ASPILCUETA BARBACHAN JULIO CESAR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BARRIENTOS  VERA STARKY YRVING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BERNAL BORDA NICOLAS EDWING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01000563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CARREÑO SALINAS SANDRA YLIANA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 CARRASCO HUGO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14018787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ZANABRIA GONZALO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01000570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LAZO VALDIVIA GIOVANNA MAGDALENA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PALOMINO BELLIDO WILLIAM ALEXANDER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14018476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TIZNADO YANA JUANA JANINA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01000665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VACA TAPIA FREDY FELIX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G.CENTRO HISTÓRICO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24024007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CUBA  DIAZ  ERIKA PATRICIA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01000739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MANGO CHIPANA CRISTINA ELVIRA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 REYES LUIS FERNANDO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MIRANDA CORDOVA KATHERINE VANESSA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PEÑA  CONTRERAS JHON ERIC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03001414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VALDIVIA LOPEZ JUAN MANUEL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01000566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ZEVALLOS MENDOZA LUIS EDWIN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G.DESARROLLO SOCIAL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CARPIO ARIAS WILY ALFREDO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01000619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GONZALES DELIA AURELIA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HEREDIA ESPINOZA LUIS ANTONIO GHIEZY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JIMENEZ RODRIGUEZ MARIZOL FELICITAS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LOZADA VALDEZ IVANA FRANCESCA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01000574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LUNA BENAVENTE CELIA TULA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03001644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MOROCCO HUANCCO INES MERCI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PERALTILLA PEREZ MARIELA VICTORIA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REGISTRO CIVIL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ARCE  ESPINOZA MARIO ROMMEL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01000584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BELIZARIO HUAMAN FELICITAS RUFINA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01000602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CALDERON HILACONDO MARGARITA HORTENSIA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14018822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CARRASCO GUEVARA LUZ VICTORIA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14018812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CARRAZCO VENTOCILLA ANA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01000750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CHATA GUTIERREZ EVA ONORATA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RUELAS LUIS ALBERTO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CUENTAS NILO MADBE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02006508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PARI PEDRO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01000753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MASCO ENDARA NEMESIO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01000686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MORALES MANRIQUE YRAZENMA TATIANA ERLYD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14018461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PACHARI MAMANI FLOR DE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02006591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PALO CARLA PATRICIA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247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01000616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SALAS SALINAS EDY INES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14018694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APAZA EDSON GIANMARCO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01000530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UGARTE DE VELASQUEZ CONNIE MAGBETH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EDUCACIÓN Y CULTURA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14017567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CARREÑO PERALTA JESSICA DORIS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S.G.TURISMO Y RELACIONES EXTERIORES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CASILLAS  SALAS BERENICE CILA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S.G.TURISMO Y RELACIONES EXTERIORES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01000575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CERPA TATHIANA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S.G.TURISMO Y RELACIONES EXTERIORES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01000547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ZEA YONY MARTHA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S.G.TURISMO Y RELACIONES EXTERIORES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08009260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VASQUEZ MEZA GUADALUPE DEL CARMEN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S.G.TURISMO Y RELACIONES EXTERIORES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01000656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CHAMBI CARMELA TERESA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AGUILAR MOLLISACA ELIZABETH TANIA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ZELA VICENTE SOSTINO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BARRIOS ZARATE MARIA TERESA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 GRANDA MARIA ELIZABETH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03004501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CARI EVA LUISA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MONTESINOS  MEZA LILIAN GENOVEVA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08009220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NARRO ORTIZ JOSE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S.G.SANEAMIENTO, S. Y SALUD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ARENAS  SUGUEY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BECERRA ACUÑA BETZABETH PATRICIA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CASAPIA TORRES MARIA ELENA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14017331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CHUQUIJA APAZA ELSA BALBINA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14017304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HUACO TRISTAN ELIZABETH DORIS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14017298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HUANCA ITUSACA HENRY ABRAHAM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HUARILLOCLLA ZENTENO PEDRO JOSE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14017343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PARISACA APAZA ELVA CLEMENTINA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PILCO  BECERRA NOELIA SHIRLEY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01000681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RAFAEL LUQUE ELISA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 BURGA MARIA FERNANDA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ORTIZ MILAGROS MARIELA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14017328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ROJAS QUISPE ASUNCION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ROSAS CORNEJO VILMA MARISOL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TAPIA VALDIVIA JORGE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VALERIANO  CHUQUIMAMANI CARMEN ROSA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YANAPA  MOLLESACA CHABUCA MARLENY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 ESPINEL ELIZABETH ROSA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S.G.PROGRAMAS ALIM.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16008502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DIAZ CLAUDIA GUADALUPE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S.G.JUVENTUD Y DEPORTES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NUÑEZ TAPIA MILTON JOHN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S.G.JUVENTUD Y DEPORTES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SUCAPUCA  BERRIOS JOHN FREDY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S.G.JUVENTUD Y DEPORTES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VALDIVIA JUAREZ EDGAR JAIME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S.G.JUVENTUD Y DEPORTES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MAMANI HONORIA ANGELICA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BRICEÑO  CUELLAR DOLLY XIMENA LOURDES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CHIRINOS RECHARD FEDERICO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HUISA  CHOQUE JEFFERSON FERNANDO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CHAVEZ GIOVANNA JESUS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PRADO BUSTINZA ALEXANDRA NERY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SANZ ALEGRIA VICTOR HUGO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VIZCARRA  AVIEGA GRETY MELANIA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S.G.PROMOCIÓN SOCIAL Y PARTICIPACIÓN VECINAL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 QUISPE MARIA DEL CARMEN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PROMOCIÓN EMPRESARIAL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VALDERRAMA  PORTUGAL SHIRLEY PILAR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PROMOCIÓN EMPRESARIAL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ARENAS DIAZ CARLOS TITO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S.G.G.RIESGOS Y DESASTRES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296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03001478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CHURA QUISPE GUSTAVO ANDRES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S.G.G.RIESGOS Y DESASTRES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GRANDA  SALAZAR NIBARDO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S.G.G.RIESGOS Y DESASTRES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MISCO CHALCO AMPARO MATILDE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S.G.G.RIESGOS Y DESASTRES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PANTIGOZO ORTIZ GIOVANNA MILLY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S.G.G.RIESGOS Y DESASTRES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14017246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TORANZO ALFARO VILMA BENITA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SALA DE REGIDORES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14017248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VILLENA MOLINA ROSA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IMPLA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BELLIDO GUZMAN PEDRO DAVID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TRAMIFÁCIL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01000798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CANALES SALAS JOSE LUIS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TRAMIFÁCIL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01000845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PANTIGOZO ORTIZ GIULIANA PILLY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TRAMIFÁCIL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03001511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DAVILA BENAVENTE CIPRIANO AGUSTIN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CENTRO CANINO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FUENTES PAREDES HERBERT WILMAR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CENTRO CANINO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CHIRINOS TELLEZ DIEGO GUSTAVO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CAMASITA MAMANI MARIO JORGE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G.SERVICIOS AL CIUDADANO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14018044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LOAYZA JULIANA PATRICIA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G.SERVICIOS AL CIUDADANO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14018963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 COAQUIRA DE TENORIO SOFIA ROSALIA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03004852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CHILLIHUA CCOLQQUE YOHEL WILLIAN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CONCHA VELASQUEZ LISSETH BRENDALI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CUADROS VALENCIA JAIME DANIEL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HUANCOLLO  YUCRA SONIA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14018916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LUQUE  MACEDO KATHERINE ANA LUCIA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14019007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 APAZA RENE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 MORALES LEYDY FIORELA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 CARRASCO BRAYAN JOSE ANTONIO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14018939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VALENCIA  FLORES CHRISTIAN ZACARIAS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01000684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PAREDES OTILIA MARIA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OLIVERA ZARATE OMAR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02006580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REY TRAVERSO DERLING DEYSON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01000841</w:t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VASQUEZ ALLASI JOSE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</w:tbl>
    <w:p w:rsidR="00BB1200" w:rsidRDefault="00BB1200" w:rsidP="00BB1200">
      <w:pPr>
        <w:jc w:val="both"/>
        <w:rPr>
          <w:b/>
          <w:sz w:val="24"/>
          <w:u w:val="single"/>
        </w:rPr>
      </w:pPr>
    </w:p>
    <w:p w:rsidR="00BB1200" w:rsidRPr="00BB1200" w:rsidRDefault="00BB1200" w:rsidP="00BB1200">
      <w:pPr>
        <w:jc w:val="both"/>
        <w:rPr>
          <w:b/>
          <w:sz w:val="24"/>
          <w:u w:val="single"/>
        </w:rPr>
      </w:pPr>
      <w:r w:rsidRPr="00BB1200">
        <w:rPr>
          <w:b/>
          <w:sz w:val="24"/>
          <w:u w:val="single"/>
        </w:rPr>
        <w:t>Riesgo mediano de exposición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0"/>
        <w:gridCol w:w="5425"/>
        <w:gridCol w:w="1880"/>
      </w:tblGrid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CALLACONDO VELARDE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SUB G. 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ARREDONDO  CCOSCCO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 ALVAREZ JORGE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 TURPO RUTH MARILU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COPARA  REVILLA FERNANDO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QUISPE EDWIN RONALD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SULLO HECTOR JUSTO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HANAMPA  GUTIERREZ ROBERT EDWIN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HUACO  RODRIGUEZ EVELYN ELIZABETH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LAZO  CORONEL MILAGROS ATALIA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24024028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MALAGA PALAO FRANCISCO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 BERRIOS MARGOT ROXANA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CACERES DE CANO MARIA DOLORES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SALAZAR  PAREDES VANESSA NYCOL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SALINAS ACO EDWIN ADAN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SARMIENTO SAICO ZULMA MILKA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TACO RIVERA VITA DOLORES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CONZA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TOLEDO  YNCA GIOVANNA REBECA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AGUILAR  MEDINA GINO PAUL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CANAZA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GUILLEN CARPIO SALOMON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SALGADO CARDENAS JUAN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CIRCULACIÓN VIAL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1000551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ACOSTA LINARES CARMEN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CARDENAS URIARTE RENE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VALENCIA CHARCAS WILLY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TRANSPORTES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ABRIL  VELARDE MERCEDES DEISY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ACOSTA DELGADO JORGE ISAIAS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 CHOCANO DIEGO ALEJANDRO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 MORA LUIS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AQUIMA BEGAZO ROLLY LINDEMBERG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14017874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AQUISE YARISE EFRAIN VALENTIN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ARREDONDO FIGUEROA MONICA CRISTAL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QUISPE ELIZABETH CARINA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CAHUI  FLORES ERIKA KARINA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CALCINA  PUMA RUTH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CARLOS TAIPE RENSO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CHACON  DEL CARPIO MARTHA NELLY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 VARGAS FLORENTINO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ESPINOZA VIVIANA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CHOQUEHUANCA APAZA OSCAR RAFAEL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COAGUILA  ATAMARI GLADYS ROXANA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MAMANI JULIO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CORDOVA  CHAMBI JENNY KATHERINE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CURASI  TICONA NUBELUZ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 PASTIN MARITZA BEATRIZ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DONAYRE  DE POMAR  DENNIS EDGARDO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DUEÑAS RODRIGUEZ JYMMY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ENRIQUEZ  DIAZ SHALON BRIGITTE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ESCOBAR  QUISPE DEYSI MILAGROS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ESTAÑA  SURI FRIGUIDA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ESTEBA  MAYTA GISSELA SUGEY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 CATACORA MARIO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 SUAÑA GRUNILDA NOEMI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14017884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CHAVEZ RODOLFO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PACHECO FERNANDO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  CALIZAYA  MARILYN MIRIAM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 BUSTAMANTE FATIMA LING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14017885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MASCCA SAUL ISAC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POCOHUANCA EVELIN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GUARDIA  QUISPE JEAN CARLO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 QUISPE CELIA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LAIME MARIBEL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HUARCA MASCARAQUI SILA MARIELA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14017044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HURTADO RIVERA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IPENZA QUISPE RAYMUNDO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JIMENEZ MAMANI ALEX PERCY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JIMENEZ MORAN CARMEN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LIMATAPA  MUSAJA GRIMALDA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LINARES  SALAZAR ELMER ALEX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LINARES ACOSTA JOSE RUBEN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LIPA  CUYUTUPA GRISELDA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 DIAZ DARWIN 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MELON  QUISPE VERONICA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MOLLESACA VASQUEZ JESUS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14017895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MONTES VILLANUEVA JORGE LEANDRO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NINA  DE GUTIERREZ  BRIGIDA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OLAYA  VILLAREAL GIOVANA LIZBETH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AGUILAR DALIA KRISTTEL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PARE BUSTINZA ELIZABETH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PARIZACA  CASAPERALTA WILFREDO GABINO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PHOCCORI  ZAVALA MARTHA BERTHA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PILCO 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PILCO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 JOSE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PINTO  SUCARI VICTORIA MARISOL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 FLORES ALEXANDRA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 PACO TITO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 CABALLERO FLOR YANIRA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 CAYO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 CCURO LUZ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 MAMANI LIDIA INES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CORNEJO VILMA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GINA ELBA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RODRIGUEZ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RAVELO  PAUCARA DONATO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REY DE CASTRO SALAS  ROBERTO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REYNOSO  COAGUILA GUADALUPE CARMEN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QUISPE MIRELLA KATHERINE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VALENCIA EDISSON STEVE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ROQUE ALEMAN PATRICIA ESNELIDA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ROSAS  BARRIOS GIULIANA ERIKA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SALAS  BEJAR PABLO RENZO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SALAZAR TORRE MIRIAM SUSANA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SALINAS ACO MARLENY JUANA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SIERRA HUAHUACHAMPI DE RODRIGUEZ ELSA ROSALIA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SOTELO CARPIO BEATRIZ JUANA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SUCAPUCA  ROMERO INDIRA ABILIA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TAIPE MONTALVO ALVARO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TINTA  VILCA OSWALDO ALONSO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 CHOQUE FIORELLA VANESSA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TRELLES  HUAMANI WILSON TOBIAS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URURE  ROQUE ROCIO GLORIA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USNAYO  ALVARADO SONIA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14018748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VALERO PUMA SOFIA IRENE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  RIVAS PATRICIA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VERA  REVILLA DOMINGA CARMEN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VIZCARRA  HUAMAN ROSA LINDA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WESTREICHER  SOTO BLANCA JULIA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YAULI  TACO LUZ MARINA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ZAPATA  RODRIGUEZ GIOVANNA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INSPECTOR DE TRANSPORTE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HUACHACA SUPA MARIA DEL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JAEN ROJAS REYNALDO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LAZARO ORE RONALD ALEX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NUÑEZ  CHOQUE  EDWARD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14019003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PICKMANN  TEJADA CARLOS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RUIZ MEZA CARLOS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SANDOVAL CALCINA ANA NOEMI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14018824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TAIPE MONTALVO PEDRO RODOLFO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PELAES HERNAN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FISCALIZACIÓN ADMINISTRATIVA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BLANCO CHAUCA IRMA SUSANA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02006458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CALLA RODRIGUEZ LUIS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CASTRO  ARAGON MIGUEL EMETERIO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CAZORLA CONTRERAS KAREN MINERVA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ANCO LUIS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HIDALGO  VILCA RITA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HUISA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HUISA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EDWIN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ILLPA  TEJADA LAYDI LAURA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LINARES PULCHA ROSA LUCIA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LUNA  USCAMAYTA JEAN CARLO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HUANCA ELIZABETH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MIRANDA  INOFUENTE MERY ANGELA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PACHAO TTITO EDITH MARY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PODESTA  RIVERA MAX HERBERT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CALSINA ESTEBAN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SALAZAR LINARES JUNE ROCIO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TORREBLANCA MEJIA ROLANDO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VELARDE CASTRO JUANA ARIELA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VILLAFUERTE  CHUQUICAÑA LIZBETH ANGELA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S.G.CONTROL Y RECAUDACIÓN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CAMA VARGAS MARIA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CARBAJAL MAMANI JULIO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CHAMBI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HUARILLOCLLA ZENTENO PRECENTACION BERTHA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RIVERA MOISES ANDRES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MIRANDA QUISPE JUSTO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PINEDA LIMA BONIFACIA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TICONA MARIA JUSTINA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PANIURA ANA REYNA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CAJERO PERIFÉRICO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01000102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CANDIA AGUILAR OMAR JULIO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ALCALDÍA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YANQUI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YANQUI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HELARD GUILLERMO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G.SERVICIOS AL CIUDADANO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08009280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  <w:t>VILLAFUERTE COAGUILA ROSALIA KELLY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S.G.GESTIÓN AMBIENTAL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08009285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ARIAS  MAMANI  ELVIS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S.G.PROM.DES.ECON.LOCAL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ARUHUANCA MAMANI EDGAR FIDEL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ROQUE LUIS PERCY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ENRIQUEZ MAMANI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HUACHACA RODRIGUEZ FERNANDO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MARTINEZ ARDILES RILDO ELY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LOBON MIRYAM KEY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PACHECO ROJAS CONSUELO TEODORA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BEJARANO JUAN RANDO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MEDINA LEONCIO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VALERO MOLLAPAZA HIPOLITO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COMERCIALIZACIÓN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TURPO KATY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ARAGON SAJI JUAN PABLO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BARRANTES PILCO CESAR MARCELINO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CAMA PIEROLA PABLO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CANDIA OCHOA TAYRON FELIX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CHAMPI OLVEA DORA MARICELA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GOMEZ FELICIANO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ALVARADO JOSE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MEDINA CESAR ERNESTO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GAMIO OVIEDO HENRY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TEJADA MAXIMO PRIMO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LAIME HERVAS JUSTINA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SANCHEZ FELICITAS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MOLINA REYES SEVERO WUILVER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QUICAÑO QUISPE MARIO ALFREDO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BANDA JUSTA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CARPIO VICTOR GERARDO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CCARITA VICTOR MARCOS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ZUÑIGA BOZA CESAR VICTOR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ZUÑIGA SALCEDO ELMER MAURO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VIGILANCIA DE MERCADOS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BELLOTA JANIA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S.G. SALUD, S.S.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14018324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PE"/>
              </w:rPr>
              <w:t>ZEBALLOS MENESES JHONNIE STEPHANNI MARIBEL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ESCUELA TALLER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BERNEDO MAMANI LILIANA DEL CARMEN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CACERES CALLATA 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MOTTA GENARA BENEDICTA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TUNI DE COAQUIRA MILVA LUISA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GUZMAN OSORIO RICARDINA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HUALLPA MACEDO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HUAYTO PACHECO INES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IQUISE GONZA MARTA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ITUSACA SILLO LUCILA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ALA SOFIA IRENE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03001303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MOROCCO DE ZELA MARGARITA DORA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YAULLI DIOSELINA GLORIA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ZAVALETA CABRERA ELSA JUSTINA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CONSERJE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AGUIRRE RODRIGUEZ ELEANA MARITZA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AJAHUANA TACURI LUCIANO GREGORIO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MAYTA ROSA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AÑARI QUISPE MARIA SALOME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APARICIO CCAMA VDA.DE PUMA GREGORIA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CALCINA CONSTANTINA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COAQUIRA ROSA LOURDES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PAURO JOSE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SUNI DELIA YSABEL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06007504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ARAPA DELGADO SERGIO MARCOS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ARHUIRI TORRES FELICITAS NOEMI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BELIZARIO SUAÑA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BELTRAN QUISPE RENZO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CAHUAPAZA PARI JULIAN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CALCINA COILA BEATRIZ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CALLA SUCASACA SERGIO BERNARDINO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CANAZA CONDORI LUCY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CARPIO SALAS YESSICA EDITH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CCAHUACHIA AHUANLLA ERNESTINA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CHACCA HUAYAPA PASCUAL ANIBAL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ARAPA RENEE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GONZALES JORGE JOEL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CHAMPI CAMANI PATRICIA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CHEJE CONDORI HECTOR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CHELO CONDORI MARLENI SOFIA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CHIGUAY FUENTES VDA DE MAMANI NELIDA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CHINO PERALTA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CHINO QUISPE JORGE ERNESTO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CHOQUEHUANCA QUISPE PEDRO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CHURA FLORES ANGEL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COAGUILA VILCA MARIA MATILDE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COAQUIRA ARI TEOFILO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COAQUIRA COLQUE SABINA OTILIA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COAQUIRA MACHACA JORGE RONALD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COASACA CCONISLLA MARIA MARCELA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COILA MAMANI EDGAR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COILA MAMANI SEGUNDO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QUISPE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LEON OSCAR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CUAYLA QUISPE DE JAVIER CARLOTA DEMIA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CUTIRE VILCA BERNARDA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CUTIRE VILCA CRISTINA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DELGADO ZAPATA JOEL CHRISTIAN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ANGULO ZOILA PATRICIA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ESCALANTE RUELAS MARLENI EMILIANA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FERIA TAYA CECILIA YGNACIA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APAZA ROSA GABRIELA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LIMACHI JOSE SANTOS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FIGUEROA PEREA SULFE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CHURA DENYS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CONDORCALLO MERCEDES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MONGE JIMMY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SAMA FLORA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TORRES ANGELA GISSELLA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GALINDO TORRES ROCIO GLADYS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GALVEZ MAMANI VERENY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GIL QUISPE CANDY JESSICA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CERVANTES YOCELYN PAOLA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264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VILCA ASCENCIO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14017482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HERRERA MACHACA GUSTAVO ADOLFO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HUAHUATICO VDA. DE TOROBEO PRIMITIVA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HUALLPA MAMANI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CASTRO EDILBERTA VELEMINA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HUAYLLANI ADRIAN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HUARACHI YUPA DE MENDOZA GLADYS YSABEL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HUARCA PELLUCA ISABEL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HUARILLOCLLA MAMANI MAGDALENA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HUMPIRE FERNANDEZ FANI NORMA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IQUISE LIMACHE SANTIAGO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JAIME LAZO IVAN ERNESTO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JARA TAIRO PERCY EUSEBIO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JARAMILLO MEZA YOSELI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LARICO PARRILLA MARIA JACQUELINE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LIMA  ELVA LUCIA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14017490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LIMASCCA GARCIA ROSENDA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LLUFIRE CHAMBI PERCY ESTANISLAO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PANDIA EUVI GABRIELA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RAMOS JOSEFINA PATRICIA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CUCHAMA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SUCAPUCA MARTINA GUILLERMINA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ARACA HAYDEE ELIZABETH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CONDORI ELENA MARISOL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HUANCA MARTINA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MACHACA JULIA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MAMANI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PASTORA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PUÑO RUBEN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QUISPE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QUISPE ELIZABETH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RIVERA LAURA NELLY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TRELLES AGUSTINA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MARCATINCO SONCCO EDWIN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MERMA CRUZ FREDY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MERMA PINEDA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MIRANDA CUTIPA LURDES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14017503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MOGROVEJO MOJO MARIA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01000787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MONTOYA CENTI ARGELIO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MORALES APAZA MARCELINA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MORALES SANO MAURICIA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ÑAHUI JAILA VIVIANA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OCHOCHOQUE SILLERICO CHARO AIDA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OCSA COAGUILA ELVIS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OCSA VENTURA AMANDA FLORENCIA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ORTEGA QUISPE JOSE ROLANDO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CONDORI CARLOS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OSNAYO SALGUERO JUSTINA ANDREA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PACHAO TTITO YANET SUSANA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PACHAO ZUÑIGA VILMA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PACOMPIA BUSTINCIO FRANCISCA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03001298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PACOMPIA CONCHA YNES MARTHA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PAUCAR CALISAYA SILVERIA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PAURO CHOQUE HILDA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PECCALAICO CONDORI CECILIA VIVIANA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GONZALES CIRILO MARTIN DONATO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PILCO CONDORI JOSEFA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PILCO MAMANI PEDRO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PINEDA QUILCA ROSA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HUARACHA SANTA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PORTUGAL ZEGARRA HELBER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FLORES OLGA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PUMATANCA RODRIGUEZ YULY MARIELA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QUINTANILLA CUTIPA ROGELIO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CACERES ISABEL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CHILI NARCISA EUSEBIA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LEON ALEX IVAN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LEON HAYDEE YOVANA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MAMANI PABLO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SALCEDO GRACIELA PETRONILA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VILLAFUERTE AMANDA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YAULLI PATRICIA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REVILLA ENRIQUEZ ROSA MARY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TAPIA CELIA ROSA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ROMERO HUAPAYA ROMULO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SALAS SALINAS SILVIA INES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QUISPE EVANGELINA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SARAZA TICONA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SULLON RAMIREZ EDWIN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TAPIA CHOQUEHUANCA HERNAN EUFEMIO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CCAMA ELISEO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CCAMA MAGDALENA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COYLA REYNA MARGARITA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 SANDRO JOSE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AGUIRRE LEONOR YOVANA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CASTRO JULIA MARLENY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URDANIVIA SALINAS DANIEL ALEX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URDAY MAYURI ROSARIO BEATRIZ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 AMADO YANINA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VASQUEZ PEQQUEÑA EFRAIN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VEGA MOSCOSO JORGE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VELARDE RODRIGUEZ SOLEDAD MARY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VELASQUEZ HILARI REYNA SOFIA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VENTURA HUAYPUNA TERESA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VILCAS SACSI SEBASTIANA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YANA DE CHUQUIJA CIRILA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ZAMBRANO CHOQUE JOE ARNALDO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ZEVALLOS CHOQUEMAMANI LOURDES VERONICA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362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ZEVALLOS QUISPE JORGE JUAN DE DIOS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ZINANYUCA VILCA ROSA IRENE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ZUÑIGA CARBAJAL PATRICIA BEATRIZ O.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LIMPIEZA PÚBLICA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CARITA PARI ARMANDO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CCARITA ARELA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CHACON RIVERA WALTER EUSEBIO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CHIPANA RIOS ANGEL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01000664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DURAND PORTUGAL ELVIS NOLBERTO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HUANCA CAIRA HONORATO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PEREZ FELICIANO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MENDIZAVAL CASTILLO CARLOS AUGUSTO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CUNO VICTOR MELITON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MELO SEGUNDO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SORIA QUESADA FIDEL AGUSTIN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SUCAPUCA CURI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VELIZ CASTRO PASCUAL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CHARCA ROBERTO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ZEGARRA CORNEJO EDMUNDO MAURO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CHOFER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RAMOS BLAKE DANIEL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LOGÍSTICA ELECTRICISTA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GARCIA EDGAR ARMANDO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TALLER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CHAHUASONCCO JORGE GREGORIO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TALLER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CARPIO TOMAS SILVESTRE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TALLER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HANCCO SUCAPUCA SEBASTIAN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TALLER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MAMANI ALFONSO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TALLER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MAMANI JULIO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QUISPE MIGUEL ALONSO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CARCAUSTO BEDREGAL HUBERTH FAUSTINO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JUAREZ NESTOR FORTUNATO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 CARPIO ROMERO DAVID SERAFIN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LUQUE LODER ITALO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03001503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GASPAR HUAMANI TOMAS FRANCISCO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CHAMBI SANDRO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ITO TICONA VICTOR MELITON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LLUNCO PAMPA ROBERTO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POSTIGO QUISPE GLENYSS EDSON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HUARACCALLO JHONY SAUL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SONCCO MOLLOHUANCA MARCIAL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SULLA CHAVEZ MANUEL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VALLE BEDREGAL FLORENTINO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OBRAS PÚBLICAS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AGUERO GUTIERREZ ISABEL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ALBARADO CACERES VILMA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ALCCALAICO MAMANI CLENE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ALFARO YARIN NANCY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ALIAGA COSI BEATRIZ YSABEL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14017442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MAMANI MARIA MAGDALENA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PAUCAR ALBINA VIRGILIA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BELLIDO ROJAS SALOME LORENZA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BELLIDO ZAPANA TOMAS CALISTO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14018087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BELTRAN RAMOS WILSON SYED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CALAPUJA  MARTHA RUTH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CALAPUJA GAYONA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CALIZAYA TARQUI CRISCENCIA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01000839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CANALES BENAVIDES JIMMY JULIO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CASTILLO FLORES TECLA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CCACHUCO PERALTA DE AYMARA FELICITAS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CCAHUACHIA AHUANLLA ROSA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CCALA CHECMA DINA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CCALLO MAMANI MARGARITA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CCAMA RAMOS SONIA MARLENY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CCANSAYA GAONA ROSA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CCOSCCO PACHECO JULIA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CONDORI ELVA ROXANA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VILLALBA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CHAMPI MAMANI DE CCALLOQUISPE ISABEL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 RAMOS 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CHOQUEHUANCA PINEDA DE LIMA MILAGROS YENY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CHUNGA MELENDEZ JORGE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14017545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COILA VELASQUEZ BRIGIDA CANDELARIA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CAMA RUFINO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HUANCA GABINA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JUAREZ GREGORIA ANGELICA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CORNEJO PACHECO JULIA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CUSI QUISPE OSCAR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CUTIPA CONDORI BASILIA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CUTIPA LAZARO EUFEMIA NILDA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CUTIPA TAPIA ROGELIO CLEMENTE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CUTIPA VILCA IDOMAR EDITH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 MANGO OSCAR ALEXANDER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FUENTES MENDOZA FEDERICO LUCIO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GALINDO TORRES ANITA DEISY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GAMARRA LUPACA ROGER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GASPAR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GASPAR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JACKELINA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ALVAREZ SERGIO BERTHIN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CATATA PAULINA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COLLANQUI FIDEL SANTOS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HUANCOLLO TORRES ELIZABETH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HUAYAPA CHAMBI ANA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HUIZA HUAMANI DE INFANTES FRANCISCA FAVIANA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03001398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IDME HUARACALLO JUSTINO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INOFUENTE QUISPE VALERIANA AVILINA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IQUISE PACHAURI ELSA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JAÑO LUNA LENIN AMERICO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JAVIER HUILLCA JUSTINA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JIMENEZ VARGAS VICENTINA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LACUTA QUISPE CORNELIO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LAIME ALVAREZ JOSEFINA TOMASA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LAJO ENCISO RAQUEL ENCARNACION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LARICO QUISPE GODOFREDO 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LEON CURASI AGAPITO CIRIACO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LIMA TICONA 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LLAIQUE VILLANUEVA OMAR VIRGILIO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LLANQUI CUTIPA ISABELA JUANA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LOAYZA VILDOZO PETER JHON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LUPACA CAHUAYA TEODORA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CONDORI RONALD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CHALLA WALTER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CONDORI ELENA NOEMI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INCAHUANACO PASTORA VENANCIA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MAYTA ALBERTO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PARICELA BRENDA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MANCILLAS MAMANI JUSTA AURORA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MAQUERA QUISPE ALICIA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MAQUERHUA QUICAÑA VIRGINIA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YALLERCCO JUANA ROSA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MESIAS CACERES LISBETH GIOVANNA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MONTALVO DIAZ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ÑAHUI JAILA ROSA VIRGINIA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OSORIO HUACHACA CECILIA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OSORIO PONCE JULIO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PACO QUILLCA PREMETIVA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PAJUELO DE GALLEGOS HUBERLINDA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PANDIA CHAMBE FLORENCIA FILOMENA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PARICAHUA BENAVENTE SILVIA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PARIZACA CHAMBILLA ISABEL MARINA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PARKE LIMA NELLY PAOLA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PEÑA HURACAHUA RENE ROBERT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PINTO MENDOZA CARMEN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VASQUEZ ROCIO SANDRA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POSTIGO FLORES ALICIA MONICA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POVIS GONZALES MARLENE RUTH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BERNAL FORTUNATA CALISTRA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CJUNO VICENTINA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MAMANI DE VERA VICTORIA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QUISANA CHAVEZ JUANA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APAZA ANDREA DINA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CHAPI SILVIA VIRGINIA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CONDORI SILVIA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MAMANI ALEJANDRINA FORTUNATA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OCHOA ADELA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PUICAÑA AGUSTIN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MARIA GREGORIA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SIHUINCHA SABINO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TAIPE GRICELDA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14017456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QUIZA HUARACHA CECILIA CONCEPCION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AMONES JULIO ALFREDO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RIOS PILCO EDITH BEATRIZ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ROJAS HUANACCHIRI MARLUBE MARIANELA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SALCEDO VERA MARCO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CATUNTA ROSI ZORRAIDA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SARAYA ZEVALLOS FAUSTO EUGENIO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ANDIA JOSE CARMELO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DEL CASTILLO YAHEL RAFAELA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MAMANI DE CASTRO ROXANA TEODOCIA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TICONA MAYRA LINDA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SOTO CONDORI ELENA CASIMIRA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SOTO RUELAS HERMELINDA VILMA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TISNADO CALACHUA VICTORIA BETTY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TOLEDO GIRON DE APAZA NESTALUZ CANDELARIA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HUACCASI LESNY MELISSA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YUCRA FABIAN YVAN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USCAMAYTA QUISPE LINA YSABEL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06007548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VANEGAS CHAVEZ CAMILA ENRIQUETA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VELARDE CCAJIA TEODORA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VERA ECHENIQUE EDWAR HENRY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VILCAPAZA HUEZA MERY KELLY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DIAZ HENRY RICARDO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ZAPANA HUAYLLANI EDWIN OSCAR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ZEVALLOS QUISPE WILLIAN FRANCISCO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PARQUES Y JARDINES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ALEJO MANZANO MERCEDES CRISTINA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POLICIA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ACOSTA BAUTISTA LUIS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ALFARO ACHAHUI CARLOS ALFREDO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ANCALLA CARRILLO AIBEN AGRIPINO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VIVEROS HUGO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ARAPA ZELA MARCO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ARCE HUARSAYA CARLOS RICHARD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ARENAS DIAZ GUSTAVO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AROSQUIPA AYMACHOQUE RODOLFO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AROSQUIPA CARI LUIS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AVENDAÑO APAZA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BACA HUARZA ANGEL EULOGIO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CALLO CAUNA JUAN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CAMONES GALLEGOS ROBERTO FIDEL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CANDIA OCHOA DENNIS RICARDO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CARCAUSTO MAMANI VICTOR RAUL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CCORPUNA LAZO JUAN RIMBERTY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COAGUILA PALO JORGE FELIX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COLLANTES VELASQUEZ JAIME ALEXANDER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MAMANI VICTOR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CORDOVA VERA BIYIDT DURDLEY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SOSA JULIO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HUALPA JAIME MARCELINO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HUALPA WALTER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GAMARRA ZUÑIGA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06007514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GARCIA ACHAHUI JUAN RENE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CHIRE GINO NESTOR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MAQUE MARISOL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558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HUANCA LAURA FERRER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HUANINE YUCRA GIOVANNI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HUICHI SOTO PERCY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LAURA HILARIO VILMA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LOAYZA VILDOSO YESS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DAVALOS CARLOS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CHAMBI JAVIER ERNESTO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MANCHEGO MONROY EDUARDO VICTOR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MANRIQUE ABALOS EDGAR ALEXANDER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MARQUEZ PUMA EDWIN RAUL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MARQUINA VELASQUEZ LUIS TEODORO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14018438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MAYTA SUCASAIRE JAVIER ALONSO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OSIS ROMERO LUIS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PATIÑO CHAVEZ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PAZ HUERTA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PAZ VALDIVIA LEO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PAZ VALDIVIA RICHARD EDWIN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ARRATEA EDITH MERCEDES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PRO RAMIREZ ROSA SABINA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ALE JORGE FELIX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GONZALES BLAS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HUANCO EDGAR RAUL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RAMOS JULIAN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CRUZ MARIA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VELASQUEZ LUIS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AYAMANI HERMOGENES HENRY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MEDINA ROMAN ERROL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ROMAN MEDINA JUAN BERNARDO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SALVADOR TTEHA RUTH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SANGA LUQUE JISSEL ISABEL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TEJADA GUILLEN GAMANIEL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TEJADA PILLACA OLIVER KENNETH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MANSILLA ALAN MELVIN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UCHOCHOQUE RODRIGUEZ ALFREDO VITALIANO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URDAY VELARDE JORGE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VALENCIA CJURO WILLINGTON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VELASQUEZ JARA HUGO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VELIZ RIVAS DANYER EDGAR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VILCAZAN NINA DIMAS HEVER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ZELA UMPIRE CELIA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POLICÍA MUNICIPAL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AGUIRRE ALPACA KATHERINE TERESA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599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ALARCON VARGAS MARIO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ALMIRON VILLALOBOS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ALVARADO SAAVEDRA MARIA TERESA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CHURA IGNACIO RUBEN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FLORES YOSEHIN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ANAYA RODRIGUEZ YOVANI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ANCCO QUEA EULALIA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ANGULO POSTIGO DE ZENTENO BEATRIZ MONICA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607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APARICIO TITTO ALIDA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AQUELCCA PEREZ LUIS GRIMER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ARAGON COLQUE JOSE OSWALDO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ARESTEGUI MOSCOSO GUIDO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ARIAS AGUERO JOSE ALFREDO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AROSQUIPA VELASQUEZ DE VIZA JULIA CLARA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ARPASI CHIPANA MARIA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ARTEAGA HUAYNA JOSE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FUENTES WALTER HUGO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BEJARANO PEÑARALDA JOSE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BENAVIDES LAM JUAN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BUTRON DELGADO DARWING PAUL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CALLA CHAVEZ GUIDO VICTOR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CALLE ALVARADO CARMEN INES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CALLO CAHUANA ROLANDO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CAMA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TIMOTEO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CAMPOS GOMEZ PATRICIA MARIELA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CAMPOS RODRIGUEZ FRANCISCO GIOVANNI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CANAZAS RAMOS EDSON DAYVI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CARAZAS ZEVALLOS KELWIN JONATHAN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CAYLLAHUA VENTURA CLAUDIO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14018169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CCAHUANA MOLLO JOHNNY ROBERT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CERVANTES JARA NESTOR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CERVANTES POLANCO EDWING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CHACON MAYHUA HECTOR ROBERTO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CHACON TAMO PAUL GIOVANNI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CHALCO ANDIA SILVIA JULY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CHARRES TORRES GRACIELA CECILIA ALEJANDRINA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14017019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PILCO EDINSON ALEXIS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 CUTIPA MARIO ALEXIS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 QUISPE JULIO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CHOQUEPUMA QUISPE JHONATAN ALEX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CHURA CALAMAMANI WILY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COLLAO MITA JUAN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CONDE MAMANI RUBEN PORFIRIO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CHEJJE DAVID DANIEL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MOLLO HAYDEE NELLY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CONDORPOCCO  RICHARD FLORENCIO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CONROE CARI NANCY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CORDOVA CHIRINOS YENNY CARMELA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ANAMPA ELVIS FELIX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CRUZ ARAMBULO HENRY REYNALDO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CUBA HUAYLLANI YOSELIN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DEL PINO ORTEGA HENRY VICTOR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MEDINA ELARD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DUEÑAS HUANQQUE 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ESCOBAR SARASI CESAR CARLOS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ESPINOZA LOPEZ PALMELIA MARLENE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ESPINOZA ROMERO GUSTAVO ALEXIS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656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ESPINOZA REYNA GABRIELA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RIVERA BORIS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TORRES DAYANA CARMEN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FIGUEROA CACERES JOSE ORLANDO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FLORES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FLORES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FREDY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GALINDO QUISPE DANIEL GUIDO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BEGAZO YONATHAN GUSTAVO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CARDENAS RODOLFO BENERANDO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GALLEGOS GARCIA MARIO JONATHAN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MALAGA ELIDA MARGOT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QUISPESIVANA WILFREDO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YTUSACA JUAN JOEL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GONZALES CHARA FRANK HUMBERTO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QUISPE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HERRERA APAZA HUGO FLORENTINO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HERRERA SANCHEZ JACKSON OFRA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HUALLPARIMACHE CARMEN LUZ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HUAMANI ROJAS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HUANCA LAURA MODESTO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HUARCA QUISPE AGUSTIN ANDRES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HUAYLLANI QUISPE EDGAR JORGE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ILLANES BOLIVAR JOHN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ITURRIAGA PORTUGAL HENRY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LARIAGUEZ ROSAS FREDDY OSWALDO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LARICO BARRIONUEVO SONIA VILMA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LAZO SAHUANAY JOSE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06007608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LEIVA NEYRA MARY KARIN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LLUTARI LAURA JUAN LEONIDAS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ORBEGOSO YRVING JORDAN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LOPEZ VERA OSCAR JOHN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 CACERES JAVIER RENO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MACHACA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MACHACA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RENE GERARDO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MADARIAGA COSIO RICARDO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CONDORI HUBERLINDA VERONICA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LOPEZ MARIA DEL ROSARIO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PILCO RICHARD JORGE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MANRIQUE PAREDES CESAR 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MANSILLA CULLANQUI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MARTINEZ ROSAS MARIBEL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AQUIZE BENGALI ANDRAS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ARREDONDO LUIS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VALCARCEL GRACIELA GELTRUDES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CASILLAS MARIANELA RAYMUNDA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DELGADO RICARDO DAMIAN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MENDOZA ZAVALETA MARIA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MEZA ALVAREZ PEDRO LUIS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MITA CHIRE RICARDO MOISES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14018929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MORALES  VIERA SEGUNDO ROMAN OCTAVIO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MOSTAJO QUISPE CARLOS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705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NALVANDIAN SEGOVIA HENRY ESTEBAN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14018616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NIÑO DE GUZMAN CABRERA JAIME JOSE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OGUSCO LINARES JAIME ALEXANDER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OJEDA CACERES GILMAR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OLIVERA MEDINA BILL LEWIS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14017065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ORDOÑEZ ALVAREZ GIANCARLO GILMAR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ORTIZ DIAZ ADOLFO VALERIANO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OSORIO CASQUINA ROXANA SOLEDAD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PACHECO GONZALES HERBERT EUGENIO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PACHECO QUISPE ZAIDA KARINA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PACO CHECA LUZ MARINA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PAZ CASTELO FRANCISCO JAVIER JOSE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14017784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PEREA DAVILA CARLOS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14019040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 MESTAS FRANKLIN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IQUISE CARLOS ANDRES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LIMA CHRISTIAN ELVIS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14017076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CORNEJO CESAR EMANUEL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PONCE MEZA SERGIO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PORTILLA PINTO LENY ENRIQUETA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PRADO PACHECO OSCAR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PRO SILVA EDWIN EDINSON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 HUAMANTUMA SANDRA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PUMATANCA HUILLCA JESSICA NELLY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QUICAÑO CACERES MARIO SMITH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QUILLA VILLASANTE CARMEN ALESSANDRA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QUILLE MORALES FRANCISCA HILARIA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QUIROZ BELTRAN CARLOS ROLANDO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CHALCO EMERSON STIVEN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FIGUEROA LAUREANO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MACHACA SEOLIN LIZBETH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MAMANI ROMEL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QUISPE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GREGORIO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RIOS HECTOR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03004899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SALDIVAR JOSE ARTEMIO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QUISUYUPANQUI YANQUI JESUS IVAN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RAMIREZ VILLENA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NOVA MIGUEL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RIVAS MORALES WILLY JAVIER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RIVERA RODRIGUEZ PATRICIA INES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ROBLES CALCINA LALO 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ROBLES SALAS JOSE EDILBERTO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BARREDA ELBIS ROCIO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LIPA PAULO CESAR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RODRIGUEZ LLANOS LAURA ROCIO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ROJAS ZARATE RENATO GUSTAVO WILDER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ROSELLO RAMOS MARTIN YSMAEL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SAHUA ZAMBRANO NARDA YOLANDA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14018272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SALAS MIRANDA RENEE GIOVANNA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754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14017088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SALAZAR POMAR PAUL HARRY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SALDIVAR ESCALANTE LUCIO HERACLITO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SALLHUE HUANCOLLO JENNY DINA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ALARCON BHERTA SHIRLEY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ALARCON NERY FELIPE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SANCHEZ GARCIA CARLOS ENRIQUE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SANGA COAQUIRA MARIO ANGEL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SAYAS ZUZUNAGA CESAR MARTIN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DAVILA ANGEL NELZON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SILVA VERA JUAN FERNANDO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SOTO MENDOZA NELSON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TEBES GUTIERREZ WILSON AQUILES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TEJADA VIZCARDO ROYER KONNY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14018682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BENAVIDES BRYAM RAUL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CASTILLO WUELMER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TICONA NINASIVINCHA EDGAR GRIMALDO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TITO VALLEJO RONALD EDGARD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PALOMINO JOSE ZACARIAS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PAREDES VICTOR GODOFREDO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TORRES ZEGARRA YON JACINTO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VALDIVIA COAGUILA BENJAMIN AMADEO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14018561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VALER ANCASI LUIS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VARGAS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VARGAS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JAIME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VERA ALI EDWIN MILTON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14017986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VERA GAMERO FILIBERTO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03005039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JALLO OLGER PAUL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03005059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MORAN DUANER JORGE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MORAN WILLIAMS HANS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PEZO MOISES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URQUIZO AXEL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VILLANUEVA QUISPE ADRIANA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VILLENA QUISPE MARIA ELENA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VIZCARRA CENTTY BELINDA YSABEL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YANA ARAPA JONATHAN BENITO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03004941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YQUIRA SONCCO ANTONIETA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YTO MEZA DAVID ANDRES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ALVAREZ ALEXANDER RODOLFO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ZAPANA GUTIERREZ JESUS RAYMUNDO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ZEA CORNEJO RAUL FRANCISCO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ZEA OROSCO SARA BILHA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03005066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ZEBALLOS VARGAS GIANMARCO MARCELINO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ZEGOBIA VILCA GINO PAUL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ZUÑIGA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ZUÑIGA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ROLANDO JAIME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CIUDADANA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02006558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CHAVEZ SANTILLAN CRISTIAN PIERET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ALARCON ARCE MARCO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03001304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ANAYA PORTILLO LUIS ADAN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03004937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CALCINA ELISEO ISIDRO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APAZA DE GOMEZ MARTHA NOEMI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ARAPA MEDINA GRIMALDO ELMER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803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03001467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ARPITA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ARPITA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JULIAN ROSENDO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ATAMARI PACHA ANTONIO ROBERTO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BEGAZO FUENTES SANDRA VERONICA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BERMUDEZ JAEN ROGELIO MIGUEL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CABRERA ARAPA JANETH JOHNNY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03001534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CACERES PAREDES ALBERTO HERNAN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CALCINA QUISPE JOHN ROBERT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CAMMA LEON JOSE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03001510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CARDENAS SEGOVIA HENRY JAIME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CARRION PEQUEÑA NELSON HUBERT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CCALLO PARISUAÑA SONIA DIONICIA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CHAHUA MASI BRAULIO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03001329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CHAMBI LIPE MARIO JULIAN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ALEJANDRO MOLINA EDME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BAUTISTA HOLGUIN JOHNY ASENCIO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COAQUIRA LOPEZ ROBER PEDRO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COLCA MAMANI ALEX ROLANDO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COLLANQUI APAZA ESTANISLAO TEOFILO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CORIMAYHUA GUEVARA LUIS ANTONIO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GALINDO VARGAS ANGELINO DANIEL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HUANCA ZEBALLOS JAIME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ALVAREZ FERNANDEZ FREDY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03001432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CARDENAS CUELA ANGEL ERNESTO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03001355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GOMEZ BASURCO WILLY ARMANDO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03001480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HUANCCO PONZE PEDRO MARIO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04004011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CHOQUEPATA LEON ISAAC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03004092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ROQUE ILLACUTIPA MOISES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03004519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SALAZAR NUÑEZ OSCAR OMAR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DAZA MASI SERAFIN RAMIRO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DIAZ BELLIDO REYNALDO ADOLFO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03004054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FERNANDEZ FLORES MARTIN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HUISA CHANCO MARIO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03001321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MATAQQUE PANUERA FRANCISCO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03004638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MUÑOZ JOE FHARUKK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MURILLO COSI JHANIRA ROXANA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03004973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NOA QUISPE ANA MARIA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OQUEHUARUCHO VARGAYA GUIDO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OSORIO CASQUINA OSCAR HERNAN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PACOMPIA HUMPIRI FRANCISCO MODESTO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POLANCO OJEDA JORGE ALFREDO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03001493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PORTUGAL PINTO FRANCISCO PERCY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03004990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PRADO PELAES CARLOS EDUARDO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03001651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CHURA QUISPE PEDRO PABLO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CONDORI HUANCACHOQUE MARTIN FELICIANO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CORDOVA VERA ELTON MICK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ESCALANTE TERRONES FLOR ANGELA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03004622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PANCCA </w:t>
            </w:r>
            <w:proofErr w:type="spellStart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PANCCA</w:t>
            </w:r>
            <w:proofErr w:type="spellEnd"/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 xml:space="preserve"> FELICITAS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03004653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PEREZ YQUICE RAFAEL AUGUSTO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03001384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ONOFRE BENANCIO TEODORO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lastRenderedPageBreak/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03005079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MONTESINOS CRISTOBAL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QUISPE PANCA HECTOR JESUS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ASTULLE DANIEL JULIAN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03004769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RAMOS PACHECO CARLOS SAMUEL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03004848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REYES ANTEZANA JENNY NATHALY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03001307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ROSADO FLORES EDUARDO JOSELITO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03004072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TANCO ARAPA CARLOS HUGO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TANCO ARAPA RAMON HUGO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03004665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JARA CHURA JUAN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03004700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LUNA LABRA ELVIS DAVID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03004802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MACAHUACHI HUACO SHANKAR JOSE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03004086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TURPO MENDOZA STALIN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03004064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OCHOCHOQUE LUIS ALBERTO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03004523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VILLENA TAVERA FABRIZIO ADEMIR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YUCRA HUANCA JOSE EFRAIN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03004681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ZELA MONTALVO SIMON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06007615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HILARI BRITA ALISSON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03001501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MAMANI RAMIREZ GUMERCINDO EMILIO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03001497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TITO COLQUEHUANCA SERAPIO FIDEL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03004783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BENAVENTE GARCIA JULISSA ESPERANZA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03001636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CHULLUNQUIA SONCCO JUSTO ORLANDO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CUEVA COLLANA DEDIS GUILLERMO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03004742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EDUARDO CACERES CESAR HUMBERTO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03004733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GUTIERREZ CALLAHUI JHON ERWIN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03004611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MARQUINA CHAVEZ ERICK JUNIOR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03004017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MEDINA AGUILAR LINA GIOVANNA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03004913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MERMA BARRANTES ROGER ITALO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03001678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OBLITAS ESCALANTE ISABEL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  <w:tr w:rsidR="00BB1200" w:rsidRPr="00564F22" w:rsidTr="00BB120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03004674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  <w:t>VILCA TISNADO GABRIEL DIONICIO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200" w:rsidRPr="00564F22" w:rsidRDefault="00BB1200" w:rsidP="00BB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</w:pPr>
            <w:r w:rsidRPr="00564F22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es-PE"/>
              </w:rPr>
              <w:t>SEGURIDAD INTERNA</w:t>
            </w:r>
          </w:p>
        </w:tc>
      </w:tr>
    </w:tbl>
    <w:p w:rsidR="00177F82" w:rsidRDefault="00177F82" w:rsidP="007A0E30">
      <w:pPr>
        <w:jc w:val="both"/>
      </w:pPr>
    </w:p>
    <w:p w:rsidR="00420458" w:rsidRPr="00177F82" w:rsidRDefault="00420458" w:rsidP="00177F82">
      <w:pPr>
        <w:pStyle w:val="Prrafodelista"/>
        <w:numPr>
          <w:ilvl w:val="0"/>
          <w:numId w:val="20"/>
        </w:numPr>
        <w:ind w:left="-284" w:hanging="283"/>
        <w:jc w:val="both"/>
        <w:rPr>
          <w:b/>
        </w:rPr>
      </w:pPr>
      <w:r w:rsidRPr="00177F82">
        <w:rPr>
          <w:b/>
        </w:rPr>
        <w:t>PROCEDIMIENTOS OBLIGATORIOS DE PREVENCIÓN DEL COVID – 19</w:t>
      </w:r>
    </w:p>
    <w:p w:rsidR="0071139F" w:rsidRPr="00177F82" w:rsidRDefault="0071139F" w:rsidP="00177F82">
      <w:pPr>
        <w:ind w:hanging="284"/>
        <w:jc w:val="both"/>
        <w:rPr>
          <w:b/>
        </w:rPr>
      </w:pPr>
      <w:r w:rsidRPr="00177F82">
        <w:rPr>
          <w:b/>
        </w:rPr>
        <w:t>1</w:t>
      </w:r>
      <w:r w:rsidR="00177F82">
        <w:rPr>
          <w:b/>
        </w:rPr>
        <w:t xml:space="preserve">.- </w:t>
      </w:r>
      <w:r w:rsidRPr="00177F82">
        <w:rPr>
          <w:b/>
        </w:rPr>
        <w:t>Limpieza y desinfección de los centros de trabajo</w:t>
      </w:r>
    </w:p>
    <w:p w:rsidR="00A93524" w:rsidRDefault="00420458" w:rsidP="00177F82">
      <w:pPr>
        <w:pStyle w:val="Prrafodelista"/>
        <w:numPr>
          <w:ilvl w:val="0"/>
          <w:numId w:val="13"/>
        </w:numPr>
        <w:ind w:left="426" w:hanging="284"/>
        <w:jc w:val="both"/>
      </w:pPr>
      <w:r>
        <w:t xml:space="preserve">La </w:t>
      </w:r>
      <w:r w:rsidRPr="00420458">
        <w:t>Limpieza</w:t>
      </w:r>
      <w:r w:rsidR="0071139F">
        <w:t xml:space="preserve"> se real</w:t>
      </w:r>
      <w:r w:rsidR="00A93524">
        <w:t>i</w:t>
      </w:r>
      <w:r w:rsidR="0071139F">
        <w:t>za en form</w:t>
      </w:r>
      <w:r w:rsidR="00A93524">
        <w:t>a diari</w:t>
      </w:r>
      <w:r w:rsidR="006C75F9">
        <w:t>a por el personal de limpieza interna</w:t>
      </w:r>
      <w:r w:rsidR="00A93524">
        <w:t xml:space="preserve"> en to</w:t>
      </w:r>
      <w:r w:rsidR="00352E0E">
        <w:t xml:space="preserve">dos los ambientes de cada sede </w:t>
      </w:r>
      <w:r w:rsidR="0071139F">
        <w:t>de la MPA</w:t>
      </w:r>
      <w:r w:rsidR="00A93524">
        <w:t xml:space="preserve"> los mismos que cuentan con material y equipos de protección personal para realizar las labores asignadas</w:t>
      </w:r>
      <w:r w:rsidR="0071139F">
        <w:t>.</w:t>
      </w:r>
      <w:r w:rsidR="00B6681B">
        <w:t xml:space="preserve"> </w:t>
      </w:r>
    </w:p>
    <w:p w:rsidR="00420458" w:rsidRDefault="0096757F" w:rsidP="00177F82">
      <w:pPr>
        <w:pStyle w:val="Prrafodelista"/>
        <w:numPr>
          <w:ilvl w:val="0"/>
          <w:numId w:val="13"/>
        </w:numPr>
        <w:ind w:left="426" w:hanging="284"/>
        <w:jc w:val="both"/>
      </w:pPr>
      <w:r>
        <w:t xml:space="preserve">La </w:t>
      </w:r>
      <w:r w:rsidRPr="00420458">
        <w:t>desinfección</w:t>
      </w:r>
      <w:r w:rsidR="00420458" w:rsidRPr="00420458">
        <w:t xml:space="preserve"> de </w:t>
      </w:r>
      <w:r w:rsidR="009E1C74">
        <w:t xml:space="preserve">todos </w:t>
      </w:r>
      <w:r w:rsidR="00420458" w:rsidRPr="00420458">
        <w:t xml:space="preserve">los </w:t>
      </w:r>
      <w:r w:rsidR="009E1C74">
        <w:t>ambientes, equipos, herramientas y/o útiles del centro de trabajo</w:t>
      </w:r>
      <w:r w:rsidR="007A0E30">
        <w:t>. Se</w:t>
      </w:r>
      <w:r w:rsidR="00420458">
        <w:t xml:space="preserve"> realizan antes del inicio de las labores con </w:t>
      </w:r>
      <w:r w:rsidR="0071139F" w:rsidRPr="00352E0E">
        <w:t>hipoclorito de sodio</w:t>
      </w:r>
      <w:r w:rsidR="009E1C74" w:rsidRPr="00352E0E">
        <w:t xml:space="preserve"> y agua </w:t>
      </w:r>
      <w:r w:rsidR="00352E0E" w:rsidRPr="00352E0E">
        <w:t>cada</w:t>
      </w:r>
      <w:r w:rsidR="00352E0E">
        <w:t xml:space="preserve"> día </w:t>
      </w:r>
      <w:r w:rsidR="009E1C74">
        <w:t>manteniendo</w:t>
      </w:r>
      <w:r w:rsidR="00420458">
        <w:t xml:space="preserve"> la frecuencia indicada</w:t>
      </w:r>
      <w:r w:rsidR="007A0E30">
        <w:t xml:space="preserve"> hasta nuevas disposiciones</w:t>
      </w:r>
      <w:r w:rsidR="009E1C74">
        <w:t xml:space="preserve"> otorgadas</w:t>
      </w:r>
      <w:r w:rsidR="007A0E30">
        <w:t xml:space="preserve"> por el MINSA.</w:t>
      </w:r>
    </w:p>
    <w:p w:rsidR="00352E0E" w:rsidRDefault="00352E0E" w:rsidP="00177F82">
      <w:pPr>
        <w:pStyle w:val="Prrafodelista"/>
        <w:numPr>
          <w:ilvl w:val="0"/>
          <w:numId w:val="13"/>
        </w:numPr>
        <w:ind w:left="426" w:hanging="284"/>
        <w:jc w:val="both"/>
      </w:pPr>
      <w:r>
        <w:t>La desinfección de perillas, pasamanos, puertas, mamparas se realiz</w:t>
      </w:r>
      <w:r w:rsidR="00BD2728">
        <w:t xml:space="preserve">ara cada 3 </w:t>
      </w:r>
      <w:r w:rsidR="00D96733">
        <w:t xml:space="preserve">horas en </w:t>
      </w:r>
      <w:r w:rsidR="00BD2728">
        <w:t>horas diarias como</w:t>
      </w:r>
      <w:r>
        <w:t xml:space="preserve"> mínimo, con </w:t>
      </w:r>
      <w:r w:rsidRPr="00352E0E">
        <w:t>hipoclorito de sodio</w:t>
      </w:r>
      <w:r w:rsidR="00BD2728">
        <w:t xml:space="preserve"> por el</w:t>
      </w:r>
      <w:r>
        <w:t xml:space="preserve"> personal de </w:t>
      </w:r>
      <w:r w:rsidR="006C75F9">
        <w:t>limpieza interna</w:t>
      </w:r>
      <w:r>
        <w:t xml:space="preserve"> en todos los ambientes de la municipalidad.</w:t>
      </w:r>
      <w:r w:rsidR="00184E8D">
        <w:t xml:space="preserve"> </w:t>
      </w:r>
    </w:p>
    <w:p w:rsidR="007A0E30" w:rsidRPr="006C75F9" w:rsidRDefault="007A0E30" w:rsidP="00177F82">
      <w:pPr>
        <w:ind w:hanging="284"/>
        <w:jc w:val="both"/>
        <w:rPr>
          <w:b/>
        </w:rPr>
      </w:pPr>
      <w:r w:rsidRPr="006C75F9">
        <w:rPr>
          <w:b/>
        </w:rPr>
        <w:t>2.</w:t>
      </w:r>
      <w:r w:rsidR="00177F82">
        <w:rPr>
          <w:b/>
        </w:rPr>
        <w:t xml:space="preserve">- </w:t>
      </w:r>
      <w:r w:rsidRPr="006C75F9">
        <w:rPr>
          <w:b/>
        </w:rPr>
        <w:t>Identificación de Sintomatología COVID – 19</w:t>
      </w:r>
    </w:p>
    <w:p w:rsidR="007A0E30" w:rsidRPr="00BD2728" w:rsidRDefault="007A0E30" w:rsidP="007A0E30">
      <w:pPr>
        <w:jc w:val="both"/>
        <w:rPr>
          <w:b/>
        </w:rPr>
      </w:pPr>
      <w:r w:rsidRPr="00BD2728">
        <w:rPr>
          <w:b/>
        </w:rPr>
        <w:t>Personal</w:t>
      </w:r>
    </w:p>
    <w:p w:rsidR="00846F45" w:rsidRDefault="00BD2728" w:rsidP="007A0E30">
      <w:pPr>
        <w:jc w:val="both"/>
      </w:pPr>
      <w:r>
        <w:t xml:space="preserve">La Identificación de Sintomatología COVID – 19 es </w:t>
      </w:r>
      <w:r w:rsidR="00A63563">
        <w:t>realizada</w:t>
      </w:r>
      <w:r w:rsidR="00CA0EDF">
        <w:t xml:space="preserve"> por </w:t>
      </w:r>
      <w:r>
        <w:t xml:space="preserve">el </w:t>
      </w:r>
      <w:r w:rsidR="00CA0EDF">
        <w:t xml:space="preserve">personal de salud </w:t>
      </w:r>
      <w:r w:rsidR="005B1050">
        <w:t xml:space="preserve">asignado </w:t>
      </w:r>
      <w:r w:rsidR="00CA0EDF">
        <w:t xml:space="preserve">para trabajadores </w:t>
      </w:r>
      <w:r w:rsidR="005B1050">
        <w:t>y</w:t>
      </w:r>
      <w:r w:rsidR="00CA0EDF">
        <w:t xml:space="preserve"> administrados los que </w:t>
      </w:r>
      <w:r w:rsidR="00D85B16">
        <w:t>estarán permanentemente identificando</w:t>
      </w:r>
      <w:r w:rsidR="00B33CCD">
        <w:t xml:space="preserve"> alguna sintomatología del COVID-19</w:t>
      </w:r>
      <w:r w:rsidR="00B6681B">
        <w:t>.</w:t>
      </w:r>
    </w:p>
    <w:p w:rsidR="007A0E30" w:rsidRPr="00D85B16" w:rsidRDefault="007A0E30" w:rsidP="007A0E30">
      <w:pPr>
        <w:jc w:val="both"/>
        <w:rPr>
          <w:b/>
        </w:rPr>
      </w:pPr>
      <w:r w:rsidRPr="00D85B16">
        <w:rPr>
          <w:b/>
        </w:rPr>
        <w:lastRenderedPageBreak/>
        <w:t xml:space="preserve">Metodología </w:t>
      </w:r>
    </w:p>
    <w:p w:rsidR="00B33CCD" w:rsidRDefault="00D85B16" w:rsidP="007A0E30">
      <w:pPr>
        <w:jc w:val="both"/>
      </w:pPr>
      <w:r>
        <w:t>La Identificación de Sintomatología COVID – 19 a</w:t>
      </w:r>
      <w:r w:rsidR="00B33CCD">
        <w:t xml:space="preserve">l momento de ingreso a los diversos locales </w:t>
      </w:r>
      <w:r>
        <w:t xml:space="preserve">de la Municipalidad Provincial de Arequipa </w:t>
      </w:r>
      <w:r w:rsidR="00B33CCD">
        <w:t xml:space="preserve">donde se concentra mayor cantidad de trabajadores y administrados </w:t>
      </w:r>
      <w:r>
        <w:t>se realizara en forma diaria como es la medición de la temperatura</w:t>
      </w:r>
      <w:r w:rsidR="00313833">
        <w:t xml:space="preserve"> infrarrojo sin contacto</w:t>
      </w:r>
      <w:r>
        <w:t xml:space="preserve"> la misma que no debe superar los 38°</w:t>
      </w:r>
      <w:r>
        <w:rPr>
          <w:rFonts w:ascii="Calibri" w:hAnsi="Calibri"/>
        </w:rPr>
        <w:t>C</w:t>
      </w:r>
      <w:r>
        <w:t xml:space="preserve">, asignado </w:t>
      </w:r>
      <w:r w:rsidR="00B33CCD">
        <w:t>perso</w:t>
      </w:r>
      <w:r w:rsidR="005F080F">
        <w:t>nal</w:t>
      </w:r>
      <w:r>
        <w:t xml:space="preserve"> encargado </w:t>
      </w:r>
      <w:r w:rsidR="005F080F">
        <w:t>para realizar los T</w:t>
      </w:r>
      <w:r>
        <w:t>esteos de</w:t>
      </w:r>
      <w:r w:rsidR="00B33CCD">
        <w:t xml:space="preserve"> temperatura</w:t>
      </w:r>
      <w:r w:rsidR="00A6247B">
        <w:t>,</w:t>
      </w:r>
      <w:r>
        <w:t xml:space="preserve"> </w:t>
      </w:r>
      <w:r w:rsidR="00231C85">
        <w:t xml:space="preserve">además de realizar una inspección visual de algunos </w:t>
      </w:r>
      <w:r w:rsidR="00D96733">
        <w:t xml:space="preserve">posibles </w:t>
      </w:r>
      <w:r w:rsidR="00231C85">
        <w:t>síntomas del COVID-19 que</w:t>
      </w:r>
      <w:r w:rsidR="0071139F">
        <w:t xml:space="preserve"> se</w:t>
      </w:r>
      <w:r w:rsidR="00231C85">
        <w:t xml:space="preserve"> pudieran presentar como tos seca, dificultad al respirar entre otros</w:t>
      </w:r>
      <w:r w:rsidR="00732BF4">
        <w:t xml:space="preserve">, </w:t>
      </w:r>
      <w:r>
        <w:t xml:space="preserve">no se permitirá el ingreso a la entidad si presentaran algunos de los </w:t>
      </w:r>
      <w:r w:rsidR="00A6247B">
        <w:t>síntomas</w:t>
      </w:r>
      <w:r>
        <w:t xml:space="preserve"> detallados, en el caso que sea </w:t>
      </w:r>
      <w:r w:rsidR="00732BF4">
        <w:t xml:space="preserve"> trabajador</w:t>
      </w:r>
      <w:r>
        <w:t xml:space="preserve"> de la entidad</w:t>
      </w:r>
      <w:r w:rsidR="00732BF4">
        <w:t xml:space="preserve"> </w:t>
      </w:r>
      <w:r w:rsidR="00CB1129">
        <w:t xml:space="preserve">deberá </w:t>
      </w:r>
      <w:r w:rsidR="00765BFE">
        <w:t>pasar</w:t>
      </w:r>
      <w:r w:rsidR="00732BF4">
        <w:t xml:space="preserve"> examen</w:t>
      </w:r>
      <w:r w:rsidR="00765BFE">
        <w:t xml:space="preserve"> médico de descarte</w:t>
      </w:r>
      <w:r w:rsidR="00CB1129">
        <w:t xml:space="preserve"> de COVID</w:t>
      </w:r>
      <w:r w:rsidR="00765BFE">
        <w:t>-19</w:t>
      </w:r>
      <w:r w:rsidR="005B1050">
        <w:t>,</w:t>
      </w:r>
      <w:r w:rsidR="00CB1129">
        <w:t xml:space="preserve">si fuera </w:t>
      </w:r>
      <w:r w:rsidR="005B1050">
        <w:t xml:space="preserve">un </w:t>
      </w:r>
      <w:r w:rsidR="00A6247B">
        <w:t xml:space="preserve">administrado se le aconseja </w:t>
      </w:r>
      <w:r w:rsidR="00CB1129">
        <w:t xml:space="preserve"> pasar examen médico</w:t>
      </w:r>
      <w:r w:rsidR="005B1050">
        <w:t xml:space="preserve"> o llamar al 113 del MINSA </w:t>
      </w:r>
      <w:r w:rsidR="0071139F">
        <w:t>tomando las previsiones</w:t>
      </w:r>
      <w:r w:rsidR="00CB1129">
        <w:t xml:space="preserve"> de seguridad</w:t>
      </w:r>
      <w:r w:rsidR="00A6247B">
        <w:t xml:space="preserve"> correspondientes</w:t>
      </w:r>
      <w:r w:rsidR="00231C85">
        <w:t>.</w:t>
      </w:r>
    </w:p>
    <w:p w:rsidR="007A0E30" w:rsidRPr="00A6247B" w:rsidRDefault="007A0E30" w:rsidP="007A0E30">
      <w:pPr>
        <w:jc w:val="both"/>
        <w:rPr>
          <w:b/>
        </w:rPr>
      </w:pPr>
      <w:r w:rsidRPr="00A6247B">
        <w:rPr>
          <w:b/>
        </w:rPr>
        <w:t>Registro</w:t>
      </w:r>
    </w:p>
    <w:p w:rsidR="00CB1129" w:rsidRDefault="00CB0366" w:rsidP="007A0E30">
      <w:pPr>
        <w:jc w:val="both"/>
      </w:pPr>
      <w:r>
        <w:t>La Identificación de Sintomatología COVID – 19</w:t>
      </w:r>
      <w:r w:rsidR="00674AAD">
        <w:t xml:space="preserve"> se</w:t>
      </w:r>
      <w:r>
        <w:t xml:space="preserve"> </w:t>
      </w:r>
      <w:r w:rsidR="00177F82">
        <w:t>desarrollará</w:t>
      </w:r>
      <w:r w:rsidR="00231C85">
        <w:t xml:space="preserve"> </w:t>
      </w:r>
      <w:r>
        <w:t>llevando</w:t>
      </w:r>
      <w:r w:rsidR="00231C85">
        <w:t xml:space="preserve"> un registro </w:t>
      </w:r>
      <w:r>
        <w:t xml:space="preserve">diario </w:t>
      </w:r>
      <w:r w:rsidR="00231C85">
        <w:t xml:space="preserve">de </w:t>
      </w:r>
      <w:r w:rsidR="00656CB1">
        <w:t xml:space="preserve">los </w:t>
      </w:r>
      <w:r w:rsidR="00231C85">
        <w:t>trabajadores</w:t>
      </w:r>
      <w:r w:rsidR="00743246">
        <w:t xml:space="preserve"> que ingr</w:t>
      </w:r>
      <w:r w:rsidR="00846F45">
        <w:t>esan a la entidad en todas sus s</w:t>
      </w:r>
      <w:r w:rsidR="00743246">
        <w:t>edes</w:t>
      </w:r>
      <w:r w:rsidR="00231C85">
        <w:t xml:space="preserve">, </w:t>
      </w:r>
      <w:r w:rsidR="00674AAD">
        <w:t xml:space="preserve">si estos </w:t>
      </w:r>
      <w:r>
        <w:t>resultados s</w:t>
      </w:r>
      <w:r w:rsidR="00231C85">
        <w:t>erían positivos</w:t>
      </w:r>
      <w:r w:rsidR="00743246">
        <w:t xml:space="preserve"> se</w:t>
      </w:r>
      <w:r w:rsidR="00231C85">
        <w:t xml:space="preserve"> </w:t>
      </w:r>
      <w:r w:rsidR="00743246">
        <w:t>mantendría</w:t>
      </w:r>
      <w:r w:rsidR="00656CB1">
        <w:t xml:space="preserve"> la confidencialidad</w:t>
      </w:r>
      <w:r w:rsidR="00743246">
        <w:t xml:space="preserve"> de los resultados y datos del servidor</w:t>
      </w:r>
      <w:r w:rsidR="00656CB1">
        <w:t xml:space="preserve">, </w:t>
      </w:r>
      <w:r w:rsidR="00743246">
        <w:t xml:space="preserve">en el registro se llevara la </w:t>
      </w:r>
      <w:r w:rsidR="00231C85">
        <w:t xml:space="preserve">toma de datos de: </w:t>
      </w:r>
      <w:r w:rsidR="00656CB1">
        <w:t>domicilio,</w:t>
      </w:r>
      <w:r w:rsidR="00743246">
        <w:t xml:space="preserve"> nombres completos,</w:t>
      </w:r>
      <w:r w:rsidR="00656CB1">
        <w:t xml:space="preserve"> entre otros que son necesarios para evitar la propagación del COVID-19 </w:t>
      </w:r>
    </w:p>
    <w:p w:rsidR="00184E8D" w:rsidRDefault="00184E8D" w:rsidP="007A0E30">
      <w:pPr>
        <w:jc w:val="both"/>
      </w:pPr>
    </w:p>
    <w:p w:rsidR="007A0E30" w:rsidRPr="00743246" w:rsidRDefault="007A0E30" w:rsidP="00177F82">
      <w:pPr>
        <w:ind w:hanging="284"/>
        <w:jc w:val="both"/>
        <w:rPr>
          <w:b/>
        </w:rPr>
      </w:pPr>
      <w:r w:rsidRPr="00846F45">
        <w:rPr>
          <w:b/>
        </w:rPr>
        <w:t>3.</w:t>
      </w:r>
      <w:r w:rsidR="00177F82">
        <w:rPr>
          <w:b/>
        </w:rPr>
        <w:t>-</w:t>
      </w:r>
      <w:r w:rsidRPr="00846F45">
        <w:rPr>
          <w:b/>
        </w:rPr>
        <w:t xml:space="preserve"> Lavado y desinfección de manos</w:t>
      </w:r>
    </w:p>
    <w:p w:rsidR="00743246" w:rsidRDefault="007A0E30" w:rsidP="007A0E30">
      <w:pPr>
        <w:jc w:val="both"/>
      </w:pPr>
      <w:r>
        <w:t>Se instalarán al ingreso de los locales con mayor afluencia de ad</w:t>
      </w:r>
      <w:r w:rsidR="00743246">
        <w:t>ministrados jabón</w:t>
      </w:r>
      <w:r>
        <w:t xml:space="preserve"> líquido</w:t>
      </w:r>
      <w:r w:rsidR="00743246">
        <w:t xml:space="preserve"> y/o jabón desinfectante y papel toalla</w:t>
      </w:r>
      <w:r>
        <w:t xml:space="preserve"> y su respectivo afiche d</w:t>
      </w:r>
      <w:r w:rsidR="00743246">
        <w:t>e la técnica de lavado de manos.</w:t>
      </w:r>
    </w:p>
    <w:p w:rsidR="007C6588" w:rsidRDefault="007C6588" w:rsidP="007C6588">
      <w:pPr>
        <w:jc w:val="both"/>
      </w:pPr>
      <w:r>
        <w:t>Se realizara el lavado de manos con la técnica establecida previo al inicio de sus actividades laborales</w:t>
      </w:r>
      <w:r w:rsidR="00977068">
        <w:t xml:space="preserve"> de todos los servidores de la entidad</w:t>
      </w:r>
      <w:r>
        <w:t>.</w:t>
      </w:r>
    </w:p>
    <w:p w:rsidR="007C6588" w:rsidRDefault="007C6588" w:rsidP="007A0E30">
      <w:pPr>
        <w:jc w:val="both"/>
      </w:pPr>
      <w:r>
        <w:t xml:space="preserve">En el desempeño de su labores los servidores de la entidad se </w:t>
      </w:r>
      <w:r w:rsidR="00977068">
        <w:t>lavaran</w:t>
      </w:r>
      <w:r>
        <w:t xml:space="preserve"> las manos con la técnica establecida</w:t>
      </w:r>
      <w:r w:rsidR="00977068">
        <w:t xml:space="preserve"> </w:t>
      </w:r>
      <w:r>
        <w:t>en los casos que tengan contacto directo con manijas, puertas, pasamos,</w:t>
      </w:r>
      <w:r w:rsidR="00977068">
        <w:t xml:space="preserve"> y/</w:t>
      </w:r>
      <w:r>
        <w:t>o afluencia de público.</w:t>
      </w:r>
    </w:p>
    <w:p w:rsidR="00977068" w:rsidRPr="00846F45" w:rsidRDefault="00977068" w:rsidP="007A0E30">
      <w:pPr>
        <w:jc w:val="both"/>
      </w:pPr>
      <w:r>
        <w:t>Al ingreso de las sedes de la Municipalidad Provincial de Arequipa el personal encargado de la seguridad de cada local aplicara alcohol en gel y/o alcohol desinfectante a las manos de los administrados de manera obligatoria.</w:t>
      </w:r>
    </w:p>
    <w:p w:rsidR="007A0E30" w:rsidRPr="00977068" w:rsidRDefault="007A0E30" w:rsidP="00177F82">
      <w:pPr>
        <w:ind w:hanging="284"/>
        <w:jc w:val="both"/>
        <w:rPr>
          <w:b/>
        </w:rPr>
      </w:pPr>
      <w:r w:rsidRPr="00977068">
        <w:rPr>
          <w:b/>
        </w:rPr>
        <w:t>4.</w:t>
      </w:r>
      <w:r w:rsidR="00177F82">
        <w:rPr>
          <w:b/>
        </w:rPr>
        <w:t>-</w:t>
      </w:r>
      <w:r w:rsidRPr="00977068">
        <w:rPr>
          <w:b/>
        </w:rPr>
        <w:t xml:space="preserve"> sensibilización de la prevención de contagio en el centro de trabajo</w:t>
      </w:r>
    </w:p>
    <w:p w:rsidR="007A0E30" w:rsidRDefault="007A0E30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>Se difundirán por pantallas de reproducción</w:t>
      </w:r>
      <w:r w:rsidR="00977068">
        <w:t xml:space="preserve"> de la entidad</w:t>
      </w:r>
      <w:r w:rsidR="00F34171">
        <w:t>,</w:t>
      </w:r>
      <w:r w:rsidR="00977068">
        <w:t xml:space="preserve"> </w:t>
      </w:r>
      <w:r w:rsidR="000B04F1">
        <w:t>video</w:t>
      </w:r>
      <w:r w:rsidR="0096757F">
        <w:t>s</w:t>
      </w:r>
      <w:r w:rsidR="00977068">
        <w:t xml:space="preserve"> </w:t>
      </w:r>
      <w:r w:rsidR="000B04F1">
        <w:t>de</w:t>
      </w:r>
      <w:r w:rsidR="00977068">
        <w:t xml:space="preserve"> </w:t>
      </w:r>
      <w:r w:rsidR="0096757F">
        <w:t>prevención:</w:t>
      </w:r>
      <w:r w:rsidR="00977068">
        <w:t xml:space="preserve"> T</w:t>
      </w:r>
      <w:r w:rsidR="000B04F1">
        <w:t>écnicas de utilización de mascarillas, respiradores, lavado de manos, distanciamiento social entre otras, con la finalidad de prevenir y contener la propagación</w:t>
      </w:r>
      <w:r w:rsidR="0071139F">
        <w:t xml:space="preserve"> del COVID</w:t>
      </w:r>
      <w:r w:rsidR="000B04F1">
        <w:t>–19 dicha información no solo servirá de aplicación para la permanencia en las sedes de la MPA. La cual por ser información de carácter relevante servirían como hábitos de buenas prácticas</w:t>
      </w:r>
      <w:r w:rsidR="00175DD4">
        <w:t xml:space="preserve"> en el hogar</w:t>
      </w:r>
      <w:r w:rsidR="00184E8D">
        <w:t>, centros</w:t>
      </w:r>
      <w:r w:rsidR="00BE2A76">
        <w:t xml:space="preserve"> comerciales,</w:t>
      </w:r>
      <w:r w:rsidR="00175DD4">
        <w:t xml:space="preserve"> servicio de transporte, etc.</w:t>
      </w:r>
    </w:p>
    <w:p w:rsidR="00FC3D76" w:rsidRDefault="000B04F1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 xml:space="preserve">Instalación de afiches, </w:t>
      </w:r>
      <w:r w:rsidR="00BE2A76">
        <w:t xml:space="preserve">carteles y entrega de trifoliados </w:t>
      </w:r>
      <w:r>
        <w:t>volantes entre otros</w:t>
      </w:r>
      <w:r w:rsidR="001C4145">
        <w:t>.</w:t>
      </w:r>
    </w:p>
    <w:p w:rsidR="00FC3D76" w:rsidRDefault="00FC3D76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 xml:space="preserve">Sensibilizar al personal mediante carteles y/o medios existentes lavado de manos, toser o estornudar, uso de mascarillas durante la jornada laboral de acuerdo al nivel </w:t>
      </w:r>
      <w:r w:rsidR="006C75F9">
        <w:t>d</w:t>
      </w:r>
      <w:r>
        <w:t>e riesgo en el puesto de trabajo.</w:t>
      </w:r>
    </w:p>
    <w:p w:rsidR="00FC3D76" w:rsidRPr="00846F45" w:rsidRDefault="00FC3D76" w:rsidP="00177F82">
      <w:pPr>
        <w:pStyle w:val="Prrafodelista"/>
        <w:numPr>
          <w:ilvl w:val="0"/>
          <w:numId w:val="12"/>
        </w:numPr>
        <w:ind w:left="284" w:hanging="284"/>
        <w:jc w:val="both"/>
      </w:pPr>
      <w:r w:rsidRPr="00846F45">
        <w:t xml:space="preserve">Sensibilización la importancia de reportar la sintomatología de covid-19. </w:t>
      </w:r>
    </w:p>
    <w:p w:rsidR="001C4145" w:rsidRDefault="00FC3D76" w:rsidP="00177F82">
      <w:pPr>
        <w:pStyle w:val="Prrafodelista"/>
        <w:numPr>
          <w:ilvl w:val="0"/>
          <w:numId w:val="12"/>
        </w:numPr>
        <w:ind w:left="284" w:hanging="284"/>
        <w:jc w:val="both"/>
      </w:pPr>
      <w:r w:rsidRPr="00846F45">
        <w:t>Asignar Personal específico</w:t>
      </w:r>
      <w:r>
        <w:t xml:space="preserve"> para orientación asesoría y vigilancia con el objeto de responder las inquietudes respecto del Covid-19.</w:t>
      </w:r>
    </w:p>
    <w:p w:rsidR="00E21A85" w:rsidRDefault="00E21A85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 xml:space="preserve">Promover la mejora continua de la gestión municipal a </w:t>
      </w:r>
      <w:r w:rsidR="00184E8D">
        <w:t>través</w:t>
      </w:r>
      <w:r>
        <w:t xml:space="preserve"> de capacitaciones poniendo énfasis en la adecuada prestación de servicios públicos.</w:t>
      </w:r>
    </w:p>
    <w:p w:rsidR="00E21A85" w:rsidRDefault="00E21A85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lastRenderedPageBreak/>
        <w:t xml:space="preserve">Promover el desarrollo y la práctica de los valores éticos, morales en el servicio buscando eficiencia, transparencia, lealtad e identidad de los servidores en el cumplimiento de la función pública. </w:t>
      </w:r>
    </w:p>
    <w:p w:rsidR="00E21A85" w:rsidRDefault="00E21A85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>Contribuir e impulsar la modernización de la institución municipal con orientación a fomentar el valor público al servicio de la población.</w:t>
      </w:r>
    </w:p>
    <w:p w:rsidR="00E21A85" w:rsidRDefault="00E21A85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>Fomentar la identidad nacional con enfoque intercultural, el derecho de las personas, fomentar una cultura de paz y la práctica de la inclusión social.</w:t>
      </w:r>
    </w:p>
    <w:p w:rsidR="00E21A85" w:rsidRDefault="00E21A85" w:rsidP="00177F82">
      <w:pPr>
        <w:pStyle w:val="Prrafodelista"/>
        <w:numPr>
          <w:ilvl w:val="0"/>
          <w:numId w:val="12"/>
        </w:numPr>
        <w:ind w:left="284" w:hanging="284"/>
        <w:jc w:val="both"/>
      </w:pPr>
      <w:r>
        <w:t>Contribuir a prevenir y controlar los diferentes factores de riesgos de contaminación y diseminación generados por el COVID-19, que pongan en riesgos la salud de la población en general</w:t>
      </w:r>
    </w:p>
    <w:p w:rsidR="006C75F9" w:rsidRDefault="006C75F9" w:rsidP="006C75F9">
      <w:pPr>
        <w:pStyle w:val="Prrafodelista"/>
        <w:jc w:val="both"/>
      </w:pPr>
    </w:p>
    <w:p w:rsidR="001C4145" w:rsidRPr="00FC3D76" w:rsidRDefault="00A154EF" w:rsidP="00177F82">
      <w:pPr>
        <w:ind w:hanging="284"/>
        <w:jc w:val="both"/>
        <w:rPr>
          <w:b/>
        </w:rPr>
      </w:pPr>
      <w:r w:rsidRPr="00FC3D76">
        <w:rPr>
          <w:b/>
        </w:rPr>
        <w:t>5.</w:t>
      </w:r>
      <w:r w:rsidR="00FC3D76">
        <w:rPr>
          <w:b/>
        </w:rPr>
        <w:t xml:space="preserve"> </w:t>
      </w:r>
      <w:r w:rsidR="001C4145" w:rsidRPr="00FC3D76">
        <w:rPr>
          <w:b/>
        </w:rPr>
        <w:t>Medidas Preventivas Colectivas</w:t>
      </w:r>
    </w:p>
    <w:p w:rsidR="00A154EF" w:rsidRDefault="00A154EF" w:rsidP="00A154EF">
      <w:pPr>
        <w:jc w:val="both"/>
      </w:pPr>
      <w:r>
        <w:t>Se consignan las siguientes medidas:</w:t>
      </w:r>
    </w:p>
    <w:p w:rsidR="007563B3" w:rsidRDefault="007563B3" w:rsidP="00177F82">
      <w:pPr>
        <w:pStyle w:val="Prrafodelista"/>
        <w:numPr>
          <w:ilvl w:val="0"/>
          <w:numId w:val="6"/>
        </w:numPr>
        <w:ind w:left="284" w:hanging="284"/>
        <w:jc w:val="both"/>
      </w:pPr>
      <w:r w:rsidRPr="007563B3">
        <w:t xml:space="preserve">La Subgerencia de Saneamiento, Salubridad y Salud, es responsables de fumigar todas las instalaciones de la Municipalidad Provincial </w:t>
      </w:r>
      <w:r w:rsidR="00D96733">
        <w:t xml:space="preserve">de Arequipa </w:t>
      </w:r>
      <w:r w:rsidRPr="007563B3">
        <w:t>antes del reinicio de las labores luego del levantamiento de la suspensión y después de forma periódica. Asimismo, instalarán los controles técnicos para la desinfección de las personas que ingresen a los ambientes de la institución</w:t>
      </w:r>
      <w:r>
        <w:t>.</w:t>
      </w:r>
    </w:p>
    <w:p w:rsidR="00ED7D54" w:rsidRDefault="00ED7D54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>La Sub Gerencia de Logí</w:t>
      </w:r>
      <w:r w:rsidR="00804A78">
        <w:t>stica proporcionara y colocara b</w:t>
      </w:r>
      <w:r>
        <w:t xml:space="preserve">andejas de </w:t>
      </w:r>
      <w:r w:rsidR="00804A78">
        <w:t>d</w:t>
      </w:r>
      <w:r w:rsidR="007563B3">
        <w:t>esinfección de zapatos</w:t>
      </w:r>
      <w:r w:rsidR="002E4712">
        <w:t xml:space="preserve"> con </w:t>
      </w:r>
      <w:r w:rsidR="007563B3">
        <w:t xml:space="preserve"> </w:t>
      </w:r>
      <w:r w:rsidR="002E4712">
        <w:t xml:space="preserve">una solución de agua con hipoclorito de sodio </w:t>
      </w:r>
      <w:r w:rsidR="007563B3">
        <w:t xml:space="preserve">en </w:t>
      </w:r>
      <w:r>
        <w:t>el ingreso a la sedes de mayor afluencia de administrados y trabajadores.</w:t>
      </w:r>
      <w:r w:rsidR="007563B3">
        <w:t xml:space="preserve"> </w:t>
      </w:r>
    </w:p>
    <w:p w:rsidR="009F61BD" w:rsidRDefault="009F61BD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 xml:space="preserve">La Sub Gerencia de Logística se encargara que los servicios higiénicos estén </w:t>
      </w:r>
      <w:proofErr w:type="spellStart"/>
      <w:r>
        <w:t>permantemente</w:t>
      </w:r>
      <w:proofErr w:type="spellEnd"/>
      <w:r>
        <w:t xml:space="preserve"> dotados de jabón, y papel higiénico.</w:t>
      </w:r>
    </w:p>
    <w:p w:rsidR="00DD4672" w:rsidRDefault="00DD4672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 xml:space="preserve">Todas las personas sin excepción harán su ingreso a las sedes de la MPA </w:t>
      </w:r>
      <w:r w:rsidR="00ED7D54">
        <w:t>con su mascarilla de protección correspondiente.</w:t>
      </w:r>
    </w:p>
    <w:p w:rsidR="002E4712" w:rsidRDefault="002E4712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>Disponer de alcohol en gel deberán ser aplicados en las manos por todas las personas previas al ingreso a los locales de la MPA.</w:t>
      </w:r>
      <w:r w:rsidR="00804A78">
        <w:t xml:space="preserve"> </w:t>
      </w:r>
    </w:p>
    <w:p w:rsidR="002E4712" w:rsidRDefault="002E4712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>Se instalara contenedores en puntos estratégicos de la entidad para el acopio de equipos de protección personal usados, para el manejo adecuado del material probablemente contaminado.</w:t>
      </w:r>
    </w:p>
    <w:p w:rsidR="002E4712" w:rsidRDefault="00ED7D54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 xml:space="preserve">Se adicionara en la puerta de ingreso del local filtro un reloj </w:t>
      </w:r>
      <w:r w:rsidR="00D96733">
        <w:t xml:space="preserve">con proximidad </w:t>
      </w:r>
      <w:r>
        <w:t>de marcado de asistencia para evit</w:t>
      </w:r>
      <w:r w:rsidR="00D96733">
        <w:t>ar contacto entre ellos y</w:t>
      </w:r>
      <w:r w:rsidR="00B6681B">
        <w:t xml:space="preserve"> aglomeraciones.</w:t>
      </w:r>
    </w:p>
    <w:p w:rsidR="00B6681B" w:rsidRDefault="00B6681B" w:rsidP="00177F82">
      <w:pPr>
        <w:pStyle w:val="Prrafodelista"/>
        <w:numPr>
          <w:ilvl w:val="0"/>
          <w:numId w:val="6"/>
        </w:numPr>
        <w:ind w:left="284" w:hanging="284"/>
        <w:jc w:val="both"/>
      </w:pPr>
      <w:r>
        <w:t xml:space="preserve">El Marcado de asistencia del personal de la Municipalidad se relazaría a través de </w:t>
      </w:r>
      <w:proofErr w:type="spellStart"/>
      <w:r>
        <w:t>fotochek</w:t>
      </w:r>
      <w:proofErr w:type="spellEnd"/>
      <w:r>
        <w:t xml:space="preserve"> por proximidad en todos los locales, con ellos </w:t>
      </w:r>
      <w:r w:rsidR="00184E8D">
        <w:t>s</w:t>
      </w:r>
      <w:r>
        <w:t>e evitara el contacto directo ent</w:t>
      </w:r>
      <w:r w:rsidR="00184E8D">
        <w:t>re servidores de la institución.</w:t>
      </w:r>
    </w:p>
    <w:p w:rsidR="00A154EF" w:rsidRDefault="00A154EF" w:rsidP="00E6744A">
      <w:pPr>
        <w:pStyle w:val="Prrafodelista"/>
        <w:numPr>
          <w:ilvl w:val="0"/>
          <w:numId w:val="7"/>
        </w:numPr>
        <w:ind w:left="284" w:hanging="284"/>
        <w:jc w:val="both"/>
      </w:pPr>
      <w:r>
        <w:t>Establecer y señalizar distancias mínimas de seguridad d</w:t>
      </w:r>
      <w:r w:rsidR="002E4712">
        <w:t>e al menos 1 metro, tanto en zonas de</w:t>
      </w:r>
      <w:r>
        <w:t xml:space="preserve"> </w:t>
      </w:r>
      <w:r w:rsidR="002E4712">
        <w:t>acceso</w:t>
      </w:r>
      <w:r>
        <w:t xml:space="preserve"> como en espacios de atención al público para evitar acumulación de personas</w:t>
      </w:r>
      <w:r w:rsidR="002E4712">
        <w:t>,</w:t>
      </w:r>
      <w:r>
        <w:t xml:space="preserve"> y de 2 metros con personas que pudieran estar aquejadas de algún tipo de afección respiratoria.</w:t>
      </w:r>
    </w:p>
    <w:p w:rsidR="00A154EF" w:rsidRDefault="00A154EF" w:rsidP="00E6744A">
      <w:pPr>
        <w:pStyle w:val="Prrafodelista"/>
        <w:numPr>
          <w:ilvl w:val="0"/>
          <w:numId w:val="7"/>
        </w:numPr>
        <w:ind w:left="284" w:hanging="284"/>
        <w:jc w:val="both"/>
      </w:pPr>
      <w:r>
        <w:t xml:space="preserve">Dotar de elementos de protección colectiva- mamparas de seguridad en los puestos de atención al público (evitan interactuaciones con el público y posibles salpicaduras por tos o estornudos involuntarios). </w:t>
      </w:r>
    </w:p>
    <w:p w:rsidR="00A154EF" w:rsidRDefault="00A154EF" w:rsidP="00E6744A">
      <w:pPr>
        <w:pStyle w:val="Prrafodelista"/>
        <w:numPr>
          <w:ilvl w:val="0"/>
          <w:numId w:val="7"/>
        </w:numPr>
        <w:ind w:left="284" w:hanging="284"/>
        <w:jc w:val="both"/>
      </w:pPr>
      <w:r>
        <w:t>Intensificar las actuaciones de limpieza en puestos y equipos de traba</w:t>
      </w:r>
      <w:r w:rsidR="00601A66">
        <w:t>jo, despachos, salas de espera</w:t>
      </w:r>
      <w:r w:rsidR="00DD4672">
        <w:t>, etc.</w:t>
      </w:r>
    </w:p>
    <w:p w:rsidR="001C4145" w:rsidRDefault="00601A66" w:rsidP="001C4145">
      <w:pPr>
        <w:pStyle w:val="Prrafodelista"/>
        <w:numPr>
          <w:ilvl w:val="0"/>
          <w:numId w:val="7"/>
        </w:numPr>
        <w:ind w:left="284" w:hanging="284"/>
        <w:jc w:val="both"/>
      </w:pPr>
      <w:r>
        <w:t>Se deberá mantener las ventanas abiertas, puertas de oficinas con la finalidad que exista buena ventilación de aire.</w:t>
      </w:r>
    </w:p>
    <w:p w:rsidR="00DD4672" w:rsidRPr="007563B3" w:rsidRDefault="001C4145" w:rsidP="00E6744A">
      <w:pPr>
        <w:ind w:hanging="284"/>
        <w:jc w:val="both"/>
        <w:rPr>
          <w:b/>
        </w:rPr>
      </w:pPr>
      <w:r w:rsidRPr="007563B3">
        <w:rPr>
          <w:b/>
        </w:rPr>
        <w:t>6.</w:t>
      </w:r>
      <w:r w:rsidR="00E6744A">
        <w:rPr>
          <w:b/>
        </w:rPr>
        <w:t>-</w:t>
      </w:r>
      <w:r w:rsidR="00601A66">
        <w:rPr>
          <w:b/>
        </w:rPr>
        <w:t xml:space="preserve"> </w:t>
      </w:r>
      <w:r w:rsidRPr="007563B3">
        <w:rPr>
          <w:b/>
        </w:rPr>
        <w:t>Medidas de Protección Personal</w:t>
      </w:r>
    </w:p>
    <w:p w:rsidR="00DD4672" w:rsidRDefault="000C120E" w:rsidP="001C4145">
      <w:pPr>
        <w:jc w:val="both"/>
      </w:pPr>
      <w:r>
        <w:t>R</w:t>
      </w:r>
      <w:r w:rsidR="00DD4672">
        <w:t xml:space="preserve">eforzar las medidas de higiene personal en todos los ámbitos del trabajo y frente a cualquier escenario de exposición, recomendando: </w:t>
      </w:r>
    </w:p>
    <w:p w:rsidR="009F61BD" w:rsidRDefault="000C120E" w:rsidP="00E6744A">
      <w:pPr>
        <w:pStyle w:val="Prrafodelista"/>
        <w:numPr>
          <w:ilvl w:val="0"/>
          <w:numId w:val="10"/>
        </w:numPr>
        <w:ind w:left="284" w:hanging="284"/>
        <w:jc w:val="both"/>
      </w:pPr>
      <w:r w:rsidRPr="000C120E">
        <w:lastRenderedPageBreak/>
        <w:t xml:space="preserve">Portar mascarilla quirúrgica o </w:t>
      </w:r>
      <w:r w:rsidR="00BA0D57">
        <w:t xml:space="preserve">similar </w:t>
      </w:r>
      <w:r>
        <w:t>permanentemente pare evitar la propagación de  COVID-19</w:t>
      </w:r>
    </w:p>
    <w:p w:rsidR="00DD4672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>Higiene de manos como medida principal de prevención y control de la infección, para evitar contactos accidentales con secreciones o superficies contaminadas con las mismas. Se hará con productos de base alcohólica o con agua y jabón antiséptico.</w:t>
      </w:r>
    </w:p>
    <w:p w:rsidR="00DD4672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 xml:space="preserve">Se debe cubrir la boca y nariz al toser o estornudar con un pañuelo desechable que se tirará a la basura. De no disponer de pañuelo de papel, se debe toser o estornudar sobre el brazo, en el ángulo interno del codo, para no contaminar las manos. </w:t>
      </w:r>
    </w:p>
    <w:p w:rsidR="00285746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 xml:space="preserve">De sufrir un acceso de tos inesperado y taparse con la mano, evitar tocarse los ojos, nariz y boca. </w:t>
      </w:r>
    </w:p>
    <w:p w:rsidR="00DD4672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>No compartir objetos</w:t>
      </w:r>
      <w:r w:rsidR="00671465">
        <w:t>, utensilios personales</w:t>
      </w:r>
      <w:r>
        <w:t>.</w:t>
      </w:r>
    </w:p>
    <w:p w:rsidR="00DD4672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 xml:space="preserve">Mantener una distancia de seguridad de un metro en general y dos metros con personas que muestren signos de afección respiratoria. </w:t>
      </w:r>
    </w:p>
    <w:p w:rsidR="00DD4672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>Evitar el uso de adornos</w:t>
      </w:r>
      <w:r w:rsidR="00285746">
        <w:t xml:space="preserve"> (relojes, pulseras anillos)</w:t>
      </w:r>
    </w:p>
    <w:p w:rsidR="00285746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 xml:space="preserve">Dotación de mascarillas </w:t>
      </w:r>
    </w:p>
    <w:p w:rsidR="001C4145" w:rsidRDefault="00DD4672" w:rsidP="00E6744A">
      <w:pPr>
        <w:pStyle w:val="Prrafodelista"/>
        <w:numPr>
          <w:ilvl w:val="0"/>
          <w:numId w:val="10"/>
        </w:numPr>
        <w:ind w:left="284" w:hanging="284"/>
        <w:jc w:val="both"/>
      </w:pPr>
      <w:r>
        <w:t xml:space="preserve">Proporcionar información sobre adecuada colocación y retirada de los mismos para evitar posible dispersión del agente infeccioso. </w:t>
      </w:r>
    </w:p>
    <w:p w:rsidR="00E21A85" w:rsidRPr="00184E8D" w:rsidRDefault="009F61BD" w:rsidP="00E6744A">
      <w:pPr>
        <w:pStyle w:val="Prrafodelista"/>
        <w:numPr>
          <w:ilvl w:val="0"/>
          <w:numId w:val="10"/>
        </w:numPr>
        <w:ind w:left="284" w:hanging="284"/>
        <w:jc w:val="both"/>
        <w:rPr>
          <w:b/>
        </w:rPr>
      </w:pPr>
      <w:r>
        <w:t xml:space="preserve">Los ambientes de trabajo deberán contar con </w:t>
      </w:r>
      <w:r w:rsidR="00E21A85">
        <w:t>soluciones</w:t>
      </w:r>
      <w:r>
        <w:t xml:space="preserve"> de base de alcohol </w:t>
      </w:r>
      <w:r w:rsidR="00E21A85">
        <w:t>en gel</w:t>
      </w:r>
      <w:r w:rsidR="00E6744A">
        <w:t>.</w:t>
      </w:r>
    </w:p>
    <w:p w:rsidR="00184E8D" w:rsidRPr="00B05B0D" w:rsidRDefault="00184E8D" w:rsidP="00B05B0D">
      <w:pPr>
        <w:pStyle w:val="Prrafodelista"/>
        <w:numPr>
          <w:ilvl w:val="0"/>
          <w:numId w:val="10"/>
        </w:numPr>
        <w:ind w:left="284" w:hanging="284"/>
        <w:jc w:val="both"/>
        <w:rPr>
          <w:b/>
        </w:rPr>
      </w:pPr>
      <w:r>
        <w:t>En coordinación el ESSALUD se dispondrá que el personal sea vacunado contra la influencia estacional y neumococo.</w:t>
      </w:r>
    </w:p>
    <w:p w:rsidR="001C4145" w:rsidRPr="00E21A85" w:rsidRDefault="001C4145" w:rsidP="00E6744A">
      <w:pPr>
        <w:ind w:left="-284"/>
        <w:jc w:val="both"/>
        <w:rPr>
          <w:b/>
        </w:rPr>
      </w:pPr>
      <w:r w:rsidRPr="00E21A85">
        <w:rPr>
          <w:b/>
        </w:rPr>
        <w:t>7.</w:t>
      </w:r>
      <w:r w:rsidR="0018743B" w:rsidRPr="00E21A85">
        <w:rPr>
          <w:b/>
        </w:rPr>
        <w:t xml:space="preserve"> </w:t>
      </w:r>
      <w:r w:rsidRPr="00E21A85">
        <w:rPr>
          <w:b/>
        </w:rPr>
        <w:t>Vigilancia permanente de comorbilidades relacionadas al trabajo en el contexto COVID – 19</w:t>
      </w:r>
    </w:p>
    <w:p w:rsidR="00285746" w:rsidRDefault="0018743B" w:rsidP="001C4145">
      <w:pPr>
        <w:jc w:val="both"/>
      </w:pPr>
      <w:r>
        <w:t>El medico ocupacional de la entidad d</w:t>
      </w:r>
      <w:r w:rsidR="00671465">
        <w:t>e acuerdo a los exámenes médicos</w:t>
      </w:r>
      <w:r w:rsidR="000E6E9F">
        <w:t xml:space="preserve"> ocupacionales</w:t>
      </w:r>
      <w:r w:rsidR="00671465">
        <w:t xml:space="preserve"> (EMOS) realizados a todo el personal de la MPA</w:t>
      </w:r>
      <w:r w:rsidR="006C75F9">
        <w:t xml:space="preserve"> en el año 2020 deberá realizar fichas de recomendación de acuerdo a los resultados de dichos exámenes, así mismo alimentara y hará seguimiento sobre el diagnóstico de la salud de los trabajadores </w:t>
      </w:r>
      <w:r w:rsidR="00CD7160">
        <w:t xml:space="preserve">para </w:t>
      </w:r>
      <w:r w:rsidR="000E6E9F">
        <w:t>realizar</w:t>
      </w:r>
      <w:r w:rsidR="00E21A85">
        <w:t xml:space="preserve"> </w:t>
      </w:r>
      <w:r w:rsidR="00F131A5">
        <w:t>el</w:t>
      </w:r>
      <w:r w:rsidR="00CD7160">
        <w:t xml:space="preserve"> control y seguimiento de las patologías que pudieran presentar por la posible presencia del COVID</w:t>
      </w:r>
      <w:r>
        <w:t xml:space="preserve"> </w:t>
      </w:r>
      <w:r w:rsidR="006C75F9">
        <w:t>– 19 en los puestos de trabajo.</w:t>
      </w:r>
    </w:p>
    <w:p w:rsidR="001C4145" w:rsidRPr="00E6744A" w:rsidRDefault="00E6744A" w:rsidP="00E6744A">
      <w:pPr>
        <w:pStyle w:val="Prrafodelista"/>
        <w:ind w:left="-284" w:hanging="567"/>
        <w:jc w:val="both"/>
        <w:rPr>
          <w:b/>
        </w:rPr>
      </w:pPr>
      <w:r>
        <w:rPr>
          <w:b/>
        </w:rPr>
        <w:t>VIII</w:t>
      </w:r>
      <w:r>
        <w:rPr>
          <w:b/>
        </w:rPr>
        <w:tab/>
      </w:r>
      <w:r w:rsidR="001C4145" w:rsidRPr="00E6744A">
        <w:rPr>
          <w:b/>
        </w:rPr>
        <w:t>PROCEDIMIENTOS OBLIGATORIOS PARA EL REGRESO Y REINCORPORACIÓN AL TRABAJO</w:t>
      </w:r>
    </w:p>
    <w:p w:rsidR="001C4145" w:rsidRPr="00F61C8A" w:rsidRDefault="001C4145" w:rsidP="00E6744A">
      <w:pPr>
        <w:pStyle w:val="Prrafodelista"/>
        <w:numPr>
          <w:ilvl w:val="0"/>
          <w:numId w:val="4"/>
        </w:numPr>
        <w:ind w:left="142" w:hanging="284"/>
        <w:jc w:val="both"/>
        <w:rPr>
          <w:b/>
        </w:rPr>
      </w:pPr>
      <w:r w:rsidRPr="00F61C8A">
        <w:rPr>
          <w:b/>
        </w:rPr>
        <w:t>Proceso para el regreso al trabajo</w:t>
      </w:r>
    </w:p>
    <w:p w:rsidR="00F61C8A" w:rsidRDefault="00184E8D" w:rsidP="00E6744A">
      <w:pPr>
        <w:ind w:left="142"/>
        <w:jc w:val="both"/>
      </w:pPr>
      <w:r>
        <w:t>La S</w:t>
      </w:r>
      <w:r w:rsidR="00F61C8A">
        <w:t>ub Gerencia de Recursos Humanos en coordinación con el Comité de Seguridad y Salud en el Trabajo presenta el presente Plan para la vigilancia, prevención y control de COVID-19 para la Municipalidad Provincial de Arequipa.</w:t>
      </w:r>
    </w:p>
    <w:p w:rsidR="001C4145" w:rsidRDefault="00F61C8A" w:rsidP="00E6744A">
      <w:pPr>
        <w:ind w:left="142"/>
        <w:jc w:val="both"/>
      </w:pPr>
      <w:r>
        <w:t xml:space="preserve">Una vez aprobado el presente plan, </w:t>
      </w:r>
      <w:r w:rsidR="00184E8D">
        <w:t>será remitido al Ministerio de Salud-Instituto N</w:t>
      </w:r>
      <w:r>
        <w:t>acional de Salud, por mesa de partes virtual.</w:t>
      </w:r>
    </w:p>
    <w:p w:rsidR="001C4145" w:rsidRDefault="001C4145" w:rsidP="00E6744A">
      <w:pPr>
        <w:pStyle w:val="Prrafodelista"/>
        <w:numPr>
          <w:ilvl w:val="0"/>
          <w:numId w:val="4"/>
        </w:numPr>
        <w:ind w:left="142" w:hanging="284"/>
        <w:jc w:val="both"/>
        <w:rPr>
          <w:b/>
        </w:rPr>
      </w:pPr>
      <w:r w:rsidRPr="00F61C8A">
        <w:rPr>
          <w:b/>
        </w:rPr>
        <w:t>Proceso para la reincorporación al trabajo</w:t>
      </w:r>
    </w:p>
    <w:p w:rsidR="00B05B0D" w:rsidRPr="00F61C8A" w:rsidRDefault="00B05B0D" w:rsidP="00B05B0D">
      <w:pPr>
        <w:pStyle w:val="Prrafodelista"/>
        <w:ind w:left="142"/>
        <w:jc w:val="both"/>
        <w:rPr>
          <w:b/>
        </w:rPr>
      </w:pPr>
    </w:p>
    <w:p w:rsidR="00850DE7" w:rsidRDefault="00850DE7" w:rsidP="00850DE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Ca</w:t>
      </w:r>
      <w:r w:rsidR="00BD54EF">
        <w:t>da área en coordinación con la S</w:t>
      </w:r>
      <w:r>
        <w:t>ub Gerencia de Recursos Humanos indicara que persona realizara trabajo en modalidades mixtas que implica la combinación del trabajo presencial, el trabajo remoto, y /o licencia con goce de haber compensable alternando las modalidades en atención a las necesidades de la institución, se establecerá horarios de labores, flexibles, escalonados y diferencias a fin de evitar que asista el integro de los servidores.</w:t>
      </w:r>
    </w:p>
    <w:p w:rsidR="00850DE7" w:rsidRDefault="00850DE7" w:rsidP="00850DE7">
      <w:pPr>
        <w:pStyle w:val="Prrafodelista"/>
        <w:spacing w:after="0"/>
        <w:ind w:left="426"/>
        <w:jc w:val="both"/>
      </w:pPr>
    </w:p>
    <w:p w:rsidR="00850DE7" w:rsidRDefault="00850DE7" w:rsidP="00850DE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Se habilitara en coordinación con la Sub Gerencia de Informática y las demás áreas de la Municipalizada Provincial de Arequipa el tramite mesa de partes virtual, con ello se promoverá la simplificación administrativa.</w:t>
      </w:r>
    </w:p>
    <w:p w:rsidR="00850DE7" w:rsidRDefault="00850DE7" w:rsidP="00850DE7">
      <w:pPr>
        <w:pStyle w:val="Prrafodelista"/>
      </w:pPr>
    </w:p>
    <w:p w:rsidR="00850DE7" w:rsidRDefault="00850DE7" w:rsidP="00850DE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lastRenderedPageBreak/>
        <w:t xml:space="preserve">Deberá implementarse el </w:t>
      </w:r>
      <w:r w:rsidRPr="00F61C8A">
        <w:t xml:space="preserve">plan para reducir el aforo de personal en cada oficina </w:t>
      </w:r>
      <w:r>
        <w:t>a</w:t>
      </w:r>
      <w:r w:rsidR="006C7D17">
        <w:t xml:space="preserve"> de acuerdo al número de ellos</w:t>
      </w:r>
      <w:r>
        <w:t>,</w:t>
      </w:r>
      <w:r w:rsidRPr="002C1136">
        <w:t xml:space="preserve"> </w:t>
      </w:r>
      <w:r w:rsidR="006C7D17">
        <w:t>ubicando al</w:t>
      </w:r>
      <w:r w:rsidRPr="00F61C8A">
        <w:t xml:space="preserve"> personal a su cargo para mejorar el distanciamient</w:t>
      </w:r>
      <w:r w:rsidR="00FD293A">
        <w:t>o social entre personas (1.50 m</w:t>
      </w:r>
      <w:r w:rsidRPr="00F61C8A">
        <w:t>)</w:t>
      </w:r>
      <w:r>
        <w:t>.</w:t>
      </w:r>
    </w:p>
    <w:p w:rsidR="00850DE7" w:rsidRDefault="00850DE7" w:rsidP="006C7D17">
      <w:pPr>
        <w:pStyle w:val="Prrafodelista"/>
        <w:spacing w:after="0"/>
        <w:ind w:left="426"/>
        <w:jc w:val="both"/>
      </w:pPr>
    </w:p>
    <w:p w:rsidR="006C7D17" w:rsidRDefault="00BD54EF" w:rsidP="006C7D1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S</w:t>
      </w:r>
      <w:r w:rsidR="006C7D17">
        <w:t xml:space="preserve">e establecerá líneas de atención virtual, </w:t>
      </w:r>
      <w:r w:rsidR="006C7D17" w:rsidRPr="006C7D17">
        <w:t>y mecanismos o aplicativos de respuesta que establezca la Subgerencia de Informática y Estadística.</w:t>
      </w:r>
    </w:p>
    <w:p w:rsidR="006C7D17" w:rsidRDefault="006C7D17" w:rsidP="006C7D17">
      <w:pPr>
        <w:pStyle w:val="Prrafodelista"/>
      </w:pPr>
    </w:p>
    <w:p w:rsidR="006C7D17" w:rsidRDefault="006C7D17" w:rsidP="006C7D1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 w:rsidRPr="006C7D17">
        <w:t>Los espacios comunes dentro de los edificios y oficinas de la municipalidad, tales como, jardines, patios, halls, comedores, escaleras, servicios higiénicos, entre otras, se mantendrá el distanciamiento social adecuado, así como de asegurar de modo permanente la limpieza y desinfección de los ambientes.</w:t>
      </w:r>
      <w:r w:rsidR="00FD293A">
        <w:t xml:space="preserve"> </w:t>
      </w:r>
      <w:r w:rsidR="00FD293A" w:rsidRPr="00FD293A">
        <w:t xml:space="preserve">Así mismo deberá mantener </w:t>
      </w:r>
      <w:r w:rsidR="00FD293A">
        <w:t>la</w:t>
      </w:r>
      <w:r w:rsidR="00FD293A" w:rsidRPr="00FD293A">
        <w:t xml:space="preserve"> distancia de </w:t>
      </w:r>
      <w:r w:rsidR="00FD293A">
        <w:t>1.50 m entre personas</w:t>
      </w:r>
      <w:r w:rsidRPr="00FD293A">
        <w:t>.</w:t>
      </w:r>
    </w:p>
    <w:p w:rsidR="006C7D17" w:rsidRDefault="006C7D17" w:rsidP="006C7D17">
      <w:pPr>
        <w:spacing w:after="0"/>
        <w:jc w:val="both"/>
      </w:pPr>
    </w:p>
    <w:p w:rsidR="00850DE7" w:rsidRDefault="00850DE7" w:rsidP="00850DE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La Gerencia de Administración Financiera de la entidad se encargara de brindar los materiales adecuados para la limpieza y desinfección de todos los ambientes donde se brinda la atención al público, así como son manijas, pasamanos, ventanillas, módulos otros.</w:t>
      </w:r>
    </w:p>
    <w:p w:rsidR="00FD293A" w:rsidRDefault="00FD293A" w:rsidP="00FD293A">
      <w:pPr>
        <w:pStyle w:val="Prrafodelista"/>
      </w:pPr>
    </w:p>
    <w:p w:rsidR="00FD293A" w:rsidRDefault="00FD293A" w:rsidP="00850DE7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Ne anexara más líneas telefónicas en las zonas de atención, a fin que los ciudadanos que requieran realizara  consultas o comunicarse con el personal que se ubica dentro de las oficinas lo hagan a través de dicha vía.</w:t>
      </w:r>
    </w:p>
    <w:p w:rsidR="00FD293A" w:rsidRDefault="00FD293A" w:rsidP="00FD293A">
      <w:pPr>
        <w:pStyle w:val="Prrafodelista"/>
      </w:pPr>
    </w:p>
    <w:p w:rsidR="00FD293A" w:rsidRDefault="00FD293A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Deberá implementarse el </w:t>
      </w:r>
      <w:r w:rsidRPr="00F61C8A">
        <w:t xml:space="preserve">plan para reducir el aforo en cada </w:t>
      </w:r>
      <w:r>
        <w:t xml:space="preserve">una de las instalaciones de la entidad según las recomendaciones sanitarias y lineamientos emitidos por el Ministerio de Salud, en los locales que exista </w:t>
      </w:r>
      <w:r w:rsidR="00CA7036">
        <w:t>atención</w:t>
      </w:r>
      <w:r>
        <w:t xml:space="preserve"> al </w:t>
      </w:r>
      <w:r w:rsidR="00CA7036">
        <w:t>público como son Palacio Municipal y Local el filtro</w:t>
      </w:r>
      <w:r>
        <w:t xml:space="preserve">, se </w:t>
      </w:r>
      <w:r w:rsidR="00CA7036">
        <w:t>instalara ventanillas de atención al público en el frontis de las entradas a los accesos de estas sedes, donde cada administrado que recurra a dichas instalaciones a realizar sus trámites se ubicaran de acuerdo a la demarcación de distanciamiento en el suelo.</w:t>
      </w:r>
    </w:p>
    <w:p w:rsidR="00CA7036" w:rsidRDefault="00CA7036" w:rsidP="00CA7036">
      <w:pPr>
        <w:pStyle w:val="Prrafodelista"/>
      </w:pPr>
    </w:p>
    <w:p w:rsidR="00CA7036" w:rsidRDefault="00CA7036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A los trabajadores de la entidad que realizan la función de atención al público se les controlara la temperatura al término de su jornada laboral.</w:t>
      </w:r>
    </w:p>
    <w:p w:rsidR="00CA7036" w:rsidRDefault="00CA7036" w:rsidP="00CA7036">
      <w:pPr>
        <w:pStyle w:val="Prrafodelista"/>
      </w:pPr>
    </w:p>
    <w:p w:rsidR="00CA7036" w:rsidRDefault="00A63563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Se realizara la Identificación de Sintomatología COVID – 19 al momento de ingreso a los diversos locales de la Municipalidad Provincial de Arequipa donde se concentra mayor cantidad de trabajadores y administrados se realizara la medición de la temperatura infrarrojo sin contacto la misma que no debe superar los 38°</w:t>
      </w:r>
      <w:r>
        <w:rPr>
          <w:rFonts w:ascii="Calibri" w:hAnsi="Calibri"/>
        </w:rPr>
        <w:t>C</w:t>
      </w:r>
      <w:r>
        <w:t>, asignado personal encargado para realizar los Testeos de temperatura, además de realizar una inspección visual de algunos posibles síntomas del COVID-19 que se pudieran presentar como tos seca, dificultad al respirar entre otros, no se permitirá el ingreso a la entidad si presentaran algunos de los síntomas detallados, en el caso que sea trabajador de la entidad deberá pasar examen médico de descarte de COVID-19,si fuera un administrado se le aconseja  pasar examen médico o llamar al 113 del MINSA.</w:t>
      </w:r>
    </w:p>
    <w:p w:rsidR="00A63563" w:rsidRDefault="00A63563" w:rsidP="00A63563">
      <w:pPr>
        <w:pStyle w:val="Prrafodelista"/>
      </w:pPr>
    </w:p>
    <w:p w:rsidR="00A63563" w:rsidRDefault="00A63563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Se implementara en coordinación con Gerencia de Administración Tributaria, mesa de partes  sobre la variación o ampliación de horarios de atención al público.</w:t>
      </w:r>
    </w:p>
    <w:p w:rsidR="00A63563" w:rsidRDefault="00A63563" w:rsidP="00A63563">
      <w:pPr>
        <w:pStyle w:val="Prrafodelista"/>
      </w:pPr>
    </w:p>
    <w:p w:rsidR="00A63563" w:rsidRDefault="00A63563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En coordinación </w:t>
      </w:r>
      <w:r w:rsidR="002728A2">
        <w:t xml:space="preserve">con la Gerencia </w:t>
      </w:r>
      <w:r>
        <w:t>d</w:t>
      </w:r>
      <w:r w:rsidR="002728A2">
        <w:t>e</w:t>
      </w:r>
      <w:r>
        <w:t xml:space="preserve"> </w:t>
      </w:r>
      <w:r w:rsidR="002728A2">
        <w:t>Administración T</w:t>
      </w:r>
      <w:r>
        <w:t xml:space="preserve">ributaria se prioriza la </w:t>
      </w:r>
      <w:r w:rsidR="002728A2">
        <w:t>atención</w:t>
      </w:r>
      <w:r>
        <w:t xml:space="preserve"> </w:t>
      </w:r>
      <w:r w:rsidR="002728A2">
        <w:t>rápida en tramites a favor de niños adolescentes, personas adultas mayores.</w:t>
      </w:r>
    </w:p>
    <w:p w:rsidR="002728A2" w:rsidRDefault="002728A2" w:rsidP="002728A2">
      <w:pPr>
        <w:pStyle w:val="Prrafodelista"/>
      </w:pPr>
    </w:p>
    <w:p w:rsidR="002728A2" w:rsidRDefault="002728A2" w:rsidP="00FD293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Se habilitara en coordinación con la Sub Gerencia de Informática la utilización del aplicativo de notificación electrónica.</w:t>
      </w:r>
    </w:p>
    <w:p w:rsidR="000A69EF" w:rsidRDefault="000A69EF" w:rsidP="000A69EF">
      <w:pPr>
        <w:pStyle w:val="Prrafodelista"/>
      </w:pPr>
    </w:p>
    <w:p w:rsidR="000A69EF" w:rsidRDefault="000A69EF" w:rsidP="000A69EF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lastRenderedPageBreak/>
        <w:t>Se adicionara sistemas de ventilación en lugares que carezcan de circulación e intercambio de aire.</w:t>
      </w:r>
    </w:p>
    <w:p w:rsidR="00850DE7" w:rsidRDefault="00850DE7" w:rsidP="00A63563">
      <w:pPr>
        <w:spacing w:after="0"/>
        <w:jc w:val="both"/>
      </w:pPr>
    </w:p>
    <w:p w:rsidR="002C1136" w:rsidRDefault="002C1136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La Municipalidad Provincial de Arequipa mediante el área de seguridad y salud</w:t>
      </w:r>
      <w:r w:rsidR="00184E8D">
        <w:t xml:space="preserve"> en el Trabajo</w:t>
      </w:r>
      <w:r>
        <w:t xml:space="preserve"> ha identificado el riesgo de exposición en cada puesto de trabajo determinando que el nivel de riesgo </w:t>
      </w:r>
      <w:r w:rsidR="00D96733">
        <w:t xml:space="preserve">es bajo y mediano de exposición </w:t>
      </w:r>
      <w:r w:rsidR="00184E8D">
        <w:t>de acuerdo</w:t>
      </w:r>
      <w:r>
        <w:t xml:space="preserve"> a las actividades que se realizará</w:t>
      </w:r>
      <w:r w:rsidR="008A6E3C">
        <w:t xml:space="preserve"> y a </w:t>
      </w:r>
      <w:r>
        <w:t>la Resolución Ministerial N°239-2020-MINSA.</w:t>
      </w:r>
    </w:p>
    <w:p w:rsidR="008A6E3C" w:rsidRDefault="008A6E3C" w:rsidP="00E6744A">
      <w:pPr>
        <w:pStyle w:val="Prrafodelista"/>
        <w:spacing w:after="0"/>
        <w:ind w:left="426" w:hanging="284"/>
        <w:jc w:val="both"/>
      </w:pPr>
    </w:p>
    <w:p w:rsidR="002C1136" w:rsidRDefault="002C1136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El personal asignado por la municipalidad realizara el control de temperatura </w:t>
      </w:r>
      <w:r w:rsidR="00D96733">
        <w:t>sin contacto corporal</w:t>
      </w:r>
      <w:r>
        <w:t xml:space="preserve"> al momento de ingreso al centro de trabajo.</w:t>
      </w:r>
    </w:p>
    <w:p w:rsidR="008A6E3C" w:rsidRDefault="008A6E3C" w:rsidP="00E6744A">
      <w:pPr>
        <w:pStyle w:val="Prrafodelista"/>
        <w:ind w:left="426" w:hanging="284"/>
      </w:pPr>
    </w:p>
    <w:p w:rsidR="002C1136" w:rsidRDefault="002C1136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Los servidores </w:t>
      </w:r>
      <w:r w:rsidR="008A6E3C">
        <w:t xml:space="preserve">de la entidad </w:t>
      </w:r>
      <w:r>
        <w:t xml:space="preserve">que sus funciones estén comprendidas con mediano riesgo de exposición se </w:t>
      </w:r>
      <w:r w:rsidR="008A6E3C">
        <w:t xml:space="preserve">les </w:t>
      </w:r>
      <w:r>
        <w:t>realizara la aplicación</w:t>
      </w:r>
      <w:r w:rsidR="008A6E3C">
        <w:t xml:space="preserve"> de pruebas serológicas </w:t>
      </w:r>
      <w:r>
        <w:t>antes de su reincorporación a su</w:t>
      </w:r>
      <w:r w:rsidR="008A6E3C">
        <w:t>s labores de manera obligatoria.</w:t>
      </w:r>
    </w:p>
    <w:p w:rsidR="008A6E3C" w:rsidRDefault="008A6E3C" w:rsidP="00E6744A">
      <w:pPr>
        <w:pStyle w:val="Prrafodelista"/>
        <w:ind w:left="426" w:hanging="284"/>
      </w:pPr>
    </w:p>
    <w:p w:rsidR="008A6E3C" w:rsidRDefault="008A6E3C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La periodicidad de las pruebas de pruebas serológicas se realizara en cumplimiento a los lineamientos del  D.S. N° 193-2020-MINSA</w:t>
      </w:r>
      <w:r w:rsidR="002728A2">
        <w:t>.</w:t>
      </w:r>
    </w:p>
    <w:p w:rsidR="008A6E3C" w:rsidRDefault="008A6E3C" w:rsidP="00E6744A">
      <w:pPr>
        <w:pStyle w:val="Prrafodelista"/>
        <w:ind w:left="426" w:hanging="284"/>
      </w:pPr>
    </w:p>
    <w:p w:rsidR="008A6E3C" w:rsidRDefault="008A6E3C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De identificar un caso sospechoso en los trabajadores de la MPA se coordinara la prueba de descarte según los lineamientos del D.S. N° 193-2020-MINSA</w:t>
      </w:r>
    </w:p>
    <w:p w:rsidR="00D54614" w:rsidRDefault="00D54614" w:rsidP="00E6744A">
      <w:pPr>
        <w:pStyle w:val="Prrafodelista"/>
        <w:ind w:left="426" w:hanging="284"/>
      </w:pPr>
    </w:p>
    <w:p w:rsidR="00184E8D" w:rsidRDefault="00184E8D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 w:rsidRPr="001F6CD3">
        <w:t>Al haber identificado</w:t>
      </w:r>
      <w:r w:rsidR="002C1136" w:rsidRPr="001F6CD3">
        <w:t xml:space="preserve"> l</w:t>
      </w:r>
      <w:r w:rsidR="00F34171" w:rsidRPr="001F6CD3">
        <w:t>os grupos vulnerables para COVID-19, defini</w:t>
      </w:r>
      <w:r w:rsidR="00D96733">
        <w:t>dos por el Ministerio de Salud</w:t>
      </w:r>
      <w:r w:rsidR="00F34171" w:rsidRPr="001F6CD3">
        <w:t xml:space="preserve"> </w:t>
      </w:r>
      <w:r w:rsidRPr="001F6CD3">
        <w:t xml:space="preserve">que </w:t>
      </w:r>
      <w:r w:rsidR="00D96733">
        <w:t>son: L</w:t>
      </w:r>
      <w:r w:rsidR="00F34171" w:rsidRPr="001F6CD3">
        <w:t xml:space="preserve">as personas con diabetes, enfermedad cardiovascular, incluida hipertensión, enfermedad hepática crónica, enfermedad pulmonar crónica, enfermedad renal crónica, inmunodeficiencia, cáncer en fase de tratamiento activo, embarazo y mayores de 60 años. </w:t>
      </w:r>
      <w:r w:rsidRPr="001F6CD3">
        <w:t>La Sub Gerencia de Recursos Rumanos</w:t>
      </w:r>
      <w:r w:rsidR="001F6CD3" w:rsidRPr="001F6CD3">
        <w:t xml:space="preserve"> canalizara con cada área su personal que se encuentre con riesgo el cual laborara de manera remota o teletrabajo con el objeto de evitar contagio.</w:t>
      </w:r>
    </w:p>
    <w:p w:rsidR="001F6CD3" w:rsidRDefault="001F6CD3" w:rsidP="00B05B0D"/>
    <w:p w:rsidR="00730722" w:rsidRDefault="001F6CD3" w:rsidP="000A69EF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 w:rsidRPr="001F6CD3">
        <w:t>La Subgerencia de Recursos Humanos, desarrollará capacitación</w:t>
      </w:r>
      <w:r>
        <w:t xml:space="preserve"> en coordinación con la Sub gerencia de Informática</w:t>
      </w:r>
      <w:r w:rsidRPr="001F6CD3">
        <w:t xml:space="preserve"> a través </w:t>
      </w:r>
      <w:r>
        <w:t xml:space="preserve">de </w:t>
      </w:r>
      <w:r w:rsidRPr="001F6CD3">
        <w:t>medios no</w:t>
      </w:r>
      <w:r>
        <w:t xml:space="preserve"> presenciales a los servidores</w:t>
      </w:r>
      <w:r w:rsidRPr="001F6CD3">
        <w:t xml:space="preserve"> con relación a la información oficial que vaya difundiendo el Gobierno Central, Ministerio de Salud y el Ministerio de Trabajo y Promoción en el Empleo </w:t>
      </w:r>
      <w:r>
        <w:t>sobre la</w:t>
      </w:r>
      <w:r w:rsidRPr="001F6CD3">
        <w:t xml:space="preserve"> propagación del COVID 19.</w:t>
      </w:r>
    </w:p>
    <w:p w:rsidR="000A69EF" w:rsidRDefault="000A69EF" w:rsidP="000A69EF">
      <w:pPr>
        <w:pStyle w:val="Prrafodelista"/>
        <w:spacing w:after="0"/>
        <w:ind w:left="426"/>
        <w:jc w:val="both"/>
      </w:pPr>
    </w:p>
    <w:p w:rsidR="00730722" w:rsidRDefault="00730722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>Asegurar que las zonas comunes de la institución se mantenga distanciamiento social educado</w:t>
      </w:r>
      <w:r w:rsidR="00B05B0D">
        <w:t xml:space="preserve"> e</w:t>
      </w:r>
      <w:r>
        <w:t>vitando el contacto frontal.</w:t>
      </w:r>
    </w:p>
    <w:p w:rsidR="000A69EF" w:rsidRDefault="000A69EF" w:rsidP="000A69EF">
      <w:pPr>
        <w:pStyle w:val="Prrafodelista"/>
        <w:spacing w:after="0"/>
        <w:ind w:left="426"/>
        <w:jc w:val="both"/>
      </w:pPr>
    </w:p>
    <w:p w:rsidR="00313833" w:rsidRDefault="002C1136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 </w:t>
      </w:r>
      <w:r w:rsidR="00313833">
        <w:t xml:space="preserve">Deberá implementarse el </w:t>
      </w:r>
      <w:r w:rsidRPr="00F61C8A">
        <w:t>plan para reducir la atención presencial de los adm</w:t>
      </w:r>
      <w:r>
        <w:t>i</w:t>
      </w:r>
      <w:r w:rsidR="00313833">
        <w:t>nistrados a un 20% como máximo.</w:t>
      </w:r>
    </w:p>
    <w:p w:rsidR="000A69EF" w:rsidRDefault="000A69EF" w:rsidP="000A69EF">
      <w:pPr>
        <w:spacing w:after="0"/>
        <w:jc w:val="both"/>
      </w:pPr>
    </w:p>
    <w:p w:rsidR="00313833" w:rsidRDefault="00313833" w:rsidP="00E6744A">
      <w:pPr>
        <w:pStyle w:val="Prrafodelista"/>
        <w:numPr>
          <w:ilvl w:val="0"/>
          <w:numId w:val="19"/>
        </w:numPr>
        <w:spacing w:after="0"/>
        <w:ind w:left="426" w:hanging="284"/>
        <w:jc w:val="both"/>
      </w:pPr>
      <w:r>
        <w:t xml:space="preserve">Deberá implementarse el </w:t>
      </w:r>
      <w:r w:rsidR="002C1136" w:rsidRPr="00F61C8A">
        <w:t xml:space="preserve">plan o medidas para la descarga </w:t>
      </w:r>
      <w:r>
        <w:t xml:space="preserve">de </w:t>
      </w:r>
      <w:r w:rsidR="002C1136" w:rsidRPr="00F61C8A">
        <w:t>la documentación acumulada durante la suspensión de actividades por el periodo de emergencia y de atención a los nuevos vía sistema</w:t>
      </w:r>
      <w:r w:rsidR="000A69EF">
        <w:t>.</w:t>
      </w:r>
    </w:p>
    <w:p w:rsidR="00184E8D" w:rsidRDefault="00184E8D" w:rsidP="002C1136">
      <w:pPr>
        <w:spacing w:after="0"/>
        <w:jc w:val="both"/>
        <w:rPr>
          <w:rFonts w:ascii="Arial" w:hAnsi="Arial" w:cs="Arial"/>
          <w:b/>
          <w:color w:val="1F1410"/>
          <w:spacing w:val="-5"/>
          <w:w w:val="115"/>
          <w:sz w:val="24"/>
          <w:szCs w:val="24"/>
        </w:rPr>
      </w:pPr>
    </w:p>
    <w:p w:rsidR="00535E31" w:rsidRDefault="00535E31" w:rsidP="00E6744A">
      <w:pPr>
        <w:ind w:left="-284" w:hanging="425"/>
        <w:jc w:val="both"/>
        <w:rPr>
          <w:b/>
        </w:rPr>
      </w:pPr>
      <w:r w:rsidRPr="00535E31">
        <w:rPr>
          <w:b/>
        </w:rPr>
        <w:t xml:space="preserve">IX </w:t>
      </w:r>
      <w:r w:rsidR="00E6744A">
        <w:rPr>
          <w:b/>
        </w:rPr>
        <w:tab/>
      </w:r>
      <w:r w:rsidRPr="00535E31">
        <w:rPr>
          <w:b/>
        </w:rPr>
        <w:t xml:space="preserve">RESPONSABILIDADES DEL CUMPLIMIENTO DEL PLAN </w:t>
      </w:r>
    </w:p>
    <w:p w:rsidR="000A69EF" w:rsidRDefault="00535E31" w:rsidP="00015C19">
      <w:pPr>
        <w:ind w:left="-284"/>
        <w:jc w:val="both"/>
        <w:rPr>
          <w:sz w:val="24"/>
        </w:rPr>
      </w:pPr>
      <w:r>
        <w:t xml:space="preserve">La responsabilidad del cumplimiento del </w:t>
      </w:r>
      <w:r w:rsidRPr="00CC3DA1">
        <w:rPr>
          <w:b/>
          <w:sz w:val="24"/>
        </w:rPr>
        <w:t>PLAN DE VIGILANCIA PREVENCION Y CONTROL COVID – 19</w:t>
      </w:r>
      <w:r>
        <w:rPr>
          <w:sz w:val="24"/>
        </w:rPr>
        <w:t>estará a cargo de:</w:t>
      </w:r>
    </w:p>
    <w:p w:rsidR="00D54614" w:rsidRDefault="00B05B0D" w:rsidP="00E6744A">
      <w:pPr>
        <w:pStyle w:val="Prrafodelista"/>
        <w:numPr>
          <w:ilvl w:val="0"/>
          <w:numId w:val="5"/>
        </w:numPr>
        <w:ind w:left="-284" w:firstLine="0"/>
        <w:jc w:val="both"/>
        <w:rPr>
          <w:sz w:val="24"/>
        </w:rPr>
      </w:pPr>
      <w:r>
        <w:rPr>
          <w:sz w:val="24"/>
        </w:rPr>
        <w:t>Todas las áreas</w:t>
      </w:r>
      <w:r w:rsidR="00D54614">
        <w:rPr>
          <w:sz w:val="24"/>
        </w:rPr>
        <w:t xml:space="preserve"> de dirección de la Munic</w:t>
      </w:r>
      <w:r>
        <w:rPr>
          <w:sz w:val="24"/>
        </w:rPr>
        <w:t>ipalidad Provincial de Arequipa.</w:t>
      </w:r>
    </w:p>
    <w:p w:rsidR="00D54614" w:rsidRPr="00D54614" w:rsidRDefault="00D54614" w:rsidP="00E6744A">
      <w:pPr>
        <w:pStyle w:val="Prrafodelista"/>
        <w:numPr>
          <w:ilvl w:val="0"/>
          <w:numId w:val="5"/>
        </w:numPr>
        <w:ind w:left="-284" w:firstLine="0"/>
        <w:jc w:val="both"/>
        <w:rPr>
          <w:sz w:val="24"/>
        </w:rPr>
      </w:pPr>
      <w:r>
        <w:rPr>
          <w:sz w:val="24"/>
        </w:rPr>
        <w:t>Los trabajadores de la Municipalidad Provincial de Arequipa</w:t>
      </w:r>
      <w:r w:rsidR="00B05B0D">
        <w:rPr>
          <w:sz w:val="24"/>
        </w:rPr>
        <w:t>.</w:t>
      </w:r>
    </w:p>
    <w:p w:rsidR="00535E31" w:rsidRDefault="00250336" w:rsidP="00E6744A">
      <w:pPr>
        <w:ind w:left="-284" w:hanging="283"/>
        <w:jc w:val="both"/>
        <w:rPr>
          <w:b/>
          <w:sz w:val="24"/>
        </w:rPr>
      </w:pPr>
      <w:r>
        <w:rPr>
          <w:b/>
          <w:sz w:val="24"/>
        </w:rPr>
        <w:lastRenderedPageBreak/>
        <w:t>X</w:t>
      </w:r>
      <w:r>
        <w:rPr>
          <w:b/>
          <w:sz w:val="24"/>
        </w:rPr>
        <w:tab/>
      </w:r>
      <w:r w:rsidR="00535E31" w:rsidRPr="00535E31">
        <w:rPr>
          <w:b/>
          <w:sz w:val="24"/>
        </w:rPr>
        <w:t xml:space="preserve">PRESUPUESTO Y PROCESO DE ADQUISICIÓN DE INSUMOS PARA EL CUMPLIMENTO DEL PLAN </w:t>
      </w:r>
    </w:p>
    <w:p w:rsidR="00535E31" w:rsidRDefault="00D54614" w:rsidP="00F54BB4">
      <w:pPr>
        <w:spacing w:after="0"/>
        <w:ind w:left="-142"/>
        <w:jc w:val="both"/>
        <w:rPr>
          <w:sz w:val="24"/>
        </w:rPr>
      </w:pPr>
      <w:r w:rsidRPr="00F54BB4">
        <w:t xml:space="preserve">Acondicionar con los recursos asignados en el presupuesto las áreas en la que se brinda atención presencial a la ciudadanía, con el fin de asegurar que la infraestructura y distribución mantenga el distanciamiento social y recomendaciones sanitarias emitidas por el Ministerio de Salud </w:t>
      </w:r>
      <w:r w:rsidR="00535E31" w:rsidRPr="00F54BB4">
        <w:t>soles para poder cumplir con el PLAN DE VIGILANCIA PREVENCION Y CONTROL COVID – 19</w:t>
      </w:r>
      <w:r w:rsidR="00250336">
        <w:t xml:space="preserve"> </w:t>
      </w:r>
      <w:r w:rsidR="00535E31" w:rsidRPr="00F54BB4">
        <w:t xml:space="preserve">dicho monto será sujeto a ampliación si la necesidad </w:t>
      </w:r>
      <w:r w:rsidR="00F94FB7" w:rsidRPr="00F54BB4">
        <w:t>lo requiere</w:t>
      </w:r>
      <w:r w:rsidR="00F94FB7">
        <w:rPr>
          <w:sz w:val="24"/>
        </w:rPr>
        <w:t>.</w:t>
      </w:r>
    </w:p>
    <w:p w:rsidR="00D54614" w:rsidRDefault="00D54614" w:rsidP="00D54614">
      <w:pPr>
        <w:spacing w:after="0"/>
        <w:ind w:left="426"/>
        <w:jc w:val="both"/>
        <w:rPr>
          <w:sz w:val="24"/>
        </w:rPr>
      </w:pPr>
    </w:p>
    <w:p w:rsidR="00F94FB7" w:rsidRDefault="00F94FB7" w:rsidP="00F54BB4">
      <w:pPr>
        <w:ind w:left="-142" w:hanging="284"/>
        <w:jc w:val="both"/>
        <w:rPr>
          <w:b/>
          <w:sz w:val="24"/>
        </w:rPr>
      </w:pPr>
      <w:r w:rsidRPr="00F94FB7">
        <w:rPr>
          <w:b/>
          <w:sz w:val="24"/>
        </w:rPr>
        <w:t>XI</w:t>
      </w:r>
      <w:r w:rsidR="00E6744A">
        <w:rPr>
          <w:b/>
          <w:sz w:val="24"/>
        </w:rPr>
        <w:tab/>
      </w:r>
      <w:r>
        <w:rPr>
          <w:b/>
          <w:sz w:val="24"/>
        </w:rPr>
        <w:t>DOCUMENTOS DE APROBACIÓN DEL COMITE DE SEGURIDAD Y SALUD EN EL TRABAJO</w:t>
      </w:r>
    </w:p>
    <w:p w:rsidR="00CC3DA1" w:rsidRPr="00F54BB4" w:rsidRDefault="00F94FB7" w:rsidP="00F54BB4">
      <w:pPr>
        <w:ind w:left="-142"/>
        <w:jc w:val="both"/>
      </w:pPr>
      <w:r w:rsidRPr="00F54BB4">
        <w:t>El Comité de Seguridad y Salud en el Trabajo en reunión con sus representantes aprueba mediante el acta correspondiente el presente PLAN DE VIGILANCIA PREVENCION Y CONTROL COVID – 19</w:t>
      </w:r>
      <w:r w:rsidR="00093FAB" w:rsidRPr="00F54BB4">
        <w:t xml:space="preserve"> </w:t>
      </w:r>
      <w:r w:rsidRPr="00F54BB4">
        <w:t>comprometiéndose a</w:t>
      </w:r>
      <w:r w:rsidR="00093FAB" w:rsidRPr="00F54BB4">
        <w:t xml:space="preserve"> vigilar y </w:t>
      </w:r>
      <w:r w:rsidRPr="00F54BB4">
        <w:t>supervisar que se lleve a cabo el contenido del presente plan.</w:t>
      </w:r>
    </w:p>
    <w:sectPr w:rsidR="00CC3DA1" w:rsidRPr="00F54BB4" w:rsidSect="00184E8D"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122"/>
    <w:multiLevelType w:val="hybridMultilevel"/>
    <w:tmpl w:val="9B385A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774"/>
    <w:multiLevelType w:val="hybridMultilevel"/>
    <w:tmpl w:val="9A8A135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B5E"/>
    <w:multiLevelType w:val="hybridMultilevel"/>
    <w:tmpl w:val="E858295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DA7907"/>
    <w:multiLevelType w:val="hybridMultilevel"/>
    <w:tmpl w:val="BF580354"/>
    <w:lvl w:ilvl="0" w:tplc="280A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">
    <w:nsid w:val="21352B1C"/>
    <w:multiLevelType w:val="hybridMultilevel"/>
    <w:tmpl w:val="CF20BB2C"/>
    <w:lvl w:ilvl="0" w:tplc="01E03572">
      <w:start w:val="7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320A87"/>
    <w:multiLevelType w:val="hybridMultilevel"/>
    <w:tmpl w:val="EDF0C0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2892"/>
    <w:multiLevelType w:val="hybridMultilevel"/>
    <w:tmpl w:val="49A0E34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D7982"/>
    <w:multiLevelType w:val="hybridMultilevel"/>
    <w:tmpl w:val="2900445E"/>
    <w:lvl w:ilvl="0" w:tplc="2482D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2684"/>
    <w:multiLevelType w:val="hybridMultilevel"/>
    <w:tmpl w:val="B3EE42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3CBA"/>
    <w:multiLevelType w:val="hybridMultilevel"/>
    <w:tmpl w:val="3E56E992"/>
    <w:lvl w:ilvl="0" w:tplc="AF5E1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F6311"/>
    <w:multiLevelType w:val="hybridMultilevel"/>
    <w:tmpl w:val="11D0D082"/>
    <w:lvl w:ilvl="0" w:tplc="17FC96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124E"/>
    <w:multiLevelType w:val="hybridMultilevel"/>
    <w:tmpl w:val="DDE2BB9C"/>
    <w:lvl w:ilvl="0" w:tplc="280A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2">
    <w:nsid w:val="4DF50156"/>
    <w:multiLevelType w:val="hybridMultilevel"/>
    <w:tmpl w:val="C8E803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5827"/>
    <w:multiLevelType w:val="hybridMultilevel"/>
    <w:tmpl w:val="5EA2ED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w w:val="117"/>
        <w:sz w:val="16"/>
      </w:rPr>
    </w:lvl>
    <w:lvl w:ilvl="1" w:tplc="280A0019">
      <w:start w:val="1"/>
      <w:numFmt w:val="lowerLetter"/>
      <w:lvlText w:val="%2."/>
      <w:lvlJc w:val="left"/>
      <w:pPr>
        <w:ind w:left="2555" w:hanging="360"/>
      </w:pPr>
    </w:lvl>
    <w:lvl w:ilvl="2" w:tplc="280A001B" w:tentative="1">
      <w:start w:val="1"/>
      <w:numFmt w:val="lowerRoman"/>
      <w:lvlText w:val="%3."/>
      <w:lvlJc w:val="right"/>
      <w:pPr>
        <w:ind w:left="3275" w:hanging="180"/>
      </w:pPr>
    </w:lvl>
    <w:lvl w:ilvl="3" w:tplc="280A000F" w:tentative="1">
      <w:start w:val="1"/>
      <w:numFmt w:val="decimal"/>
      <w:lvlText w:val="%4."/>
      <w:lvlJc w:val="left"/>
      <w:pPr>
        <w:ind w:left="3995" w:hanging="360"/>
      </w:pPr>
    </w:lvl>
    <w:lvl w:ilvl="4" w:tplc="280A0019" w:tentative="1">
      <w:start w:val="1"/>
      <w:numFmt w:val="lowerLetter"/>
      <w:lvlText w:val="%5."/>
      <w:lvlJc w:val="left"/>
      <w:pPr>
        <w:ind w:left="4715" w:hanging="360"/>
      </w:pPr>
    </w:lvl>
    <w:lvl w:ilvl="5" w:tplc="280A001B" w:tentative="1">
      <w:start w:val="1"/>
      <w:numFmt w:val="lowerRoman"/>
      <w:lvlText w:val="%6."/>
      <w:lvlJc w:val="right"/>
      <w:pPr>
        <w:ind w:left="5435" w:hanging="180"/>
      </w:pPr>
    </w:lvl>
    <w:lvl w:ilvl="6" w:tplc="280A000F" w:tentative="1">
      <w:start w:val="1"/>
      <w:numFmt w:val="decimal"/>
      <w:lvlText w:val="%7."/>
      <w:lvlJc w:val="left"/>
      <w:pPr>
        <w:ind w:left="6155" w:hanging="360"/>
      </w:pPr>
    </w:lvl>
    <w:lvl w:ilvl="7" w:tplc="280A0019" w:tentative="1">
      <w:start w:val="1"/>
      <w:numFmt w:val="lowerLetter"/>
      <w:lvlText w:val="%8."/>
      <w:lvlJc w:val="left"/>
      <w:pPr>
        <w:ind w:left="6875" w:hanging="360"/>
      </w:pPr>
    </w:lvl>
    <w:lvl w:ilvl="8" w:tplc="280A001B" w:tentative="1">
      <w:start w:val="1"/>
      <w:numFmt w:val="lowerRoman"/>
      <w:lvlText w:val="%9."/>
      <w:lvlJc w:val="right"/>
      <w:pPr>
        <w:ind w:left="7595" w:hanging="180"/>
      </w:pPr>
    </w:lvl>
  </w:abstractNum>
  <w:abstractNum w:abstractNumId="14">
    <w:nsid w:val="56956C5C"/>
    <w:multiLevelType w:val="hybridMultilevel"/>
    <w:tmpl w:val="8F762C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E6940"/>
    <w:multiLevelType w:val="hybridMultilevel"/>
    <w:tmpl w:val="2A1263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71934"/>
    <w:multiLevelType w:val="hybridMultilevel"/>
    <w:tmpl w:val="953A54B8"/>
    <w:lvl w:ilvl="0" w:tplc="2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339F3"/>
    <w:multiLevelType w:val="hybridMultilevel"/>
    <w:tmpl w:val="D1C620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F5BBD"/>
    <w:multiLevelType w:val="hybridMultilevel"/>
    <w:tmpl w:val="61E4077E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740D5B"/>
    <w:multiLevelType w:val="hybridMultilevel"/>
    <w:tmpl w:val="BB148B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96409"/>
    <w:multiLevelType w:val="hybridMultilevel"/>
    <w:tmpl w:val="DCC8732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20"/>
  </w:num>
  <w:num w:numId="9">
    <w:abstractNumId w:val="9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7"/>
  </w:num>
  <w:num w:numId="15">
    <w:abstractNumId w:val="13"/>
  </w:num>
  <w:num w:numId="16">
    <w:abstractNumId w:val="11"/>
  </w:num>
  <w:num w:numId="17">
    <w:abstractNumId w:val="3"/>
  </w:num>
  <w:num w:numId="18">
    <w:abstractNumId w:val="2"/>
  </w:num>
  <w:num w:numId="19">
    <w:abstractNumId w:val="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1"/>
    <w:rsid w:val="00015C19"/>
    <w:rsid w:val="000229C1"/>
    <w:rsid w:val="00034A93"/>
    <w:rsid w:val="00072E71"/>
    <w:rsid w:val="00093FAB"/>
    <w:rsid w:val="000A69EF"/>
    <w:rsid w:val="000B04F1"/>
    <w:rsid w:val="000C120E"/>
    <w:rsid w:val="000C2DA9"/>
    <w:rsid w:val="000E6E9F"/>
    <w:rsid w:val="00117605"/>
    <w:rsid w:val="00122FAF"/>
    <w:rsid w:val="00160467"/>
    <w:rsid w:val="00170311"/>
    <w:rsid w:val="00175DD4"/>
    <w:rsid w:val="00177F82"/>
    <w:rsid w:val="00184E8D"/>
    <w:rsid w:val="0018743B"/>
    <w:rsid w:val="001C4145"/>
    <w:rsid w:val="001F6CD3"/>
    <w:rsid w:val="00231C85"/>
    <w:rsid w:val="00250336"/>
    <w:rsid w:val="002728A2"/>
    <w:rsid w:val="00285746"/>
    <w:rsid w:val="002C1136"/>
    <w:rsid w:val="002E4712"/>
    <w:rsid w:val="00313833"/>
    <w:rsid w:val="00352E0E"/>
    <w:rsid w:val="00420458"/>
    <w:rsid w:val="005061AF"/>
    <w:rsid w:val="00535E31"/>
    <w:rsid w:val="005B1050"/>
    <w:rsid w:val="005B3626"/>
    <w:rsid w:val="005F080F"/>
    <w:rsid w:val="00601A66"/>
    <w:rsid w:val="00656CB1"/>
    <w:rsid w:val="00671465"/>
    <w:rsid w:val="00674AAD"/>
    <w:rsid w:val="006C75F9"/>
    <w:rsid w:val="006C7D17"/>
    <w:rsid w:val="0071139F"/>
    <w:rsid w:val="00730722"/>
    <w:rsid w:val="00732BF4"/>
    <w:rsid w:val="00743246"/>
    <w:rsid w:val="007563B3"/>
    <w:rsid w:val="00757D8B"/>
    <w:rsid w:val="00765BFE"/>
    <w:rsid w:val="007A0E30"/>
    <w:rsid w:val="007C6588"/>
    <w:rsid w:val="00804A78"/>
    <w:rsid w:val="00846F45"/>
    <w:rsid w:val="00850DE7"/>
    <w:rsid w:val="00890B4A"/>
    <w:rsid w:val="008A6E3C"/>
    <w:rsid w:val="0096757F"/>
    <w:rsid w:val="00977068"/>
    <w:rsid w:val="00985397"/>
    <w:rsid w:val="009E1C74"/>
    <w:rsid w:val="009F61BD"/>
    <w:rsid w:val="00A004DC"/>
    <w:rsid w:val="00A154EF"/>
    <w:rsid w:val="00A15B47"/>
    <w:rsid w:val="00A52F0C"/>
    <w:rsid w:val="00A6247B"/>
    <w:rsid w:val="00A63563"/>
    <w:rsid w:val="00A93524"/>
    <w:rsid w:val="00AE140E"/>
    <w:rsid w:val="00B05B0D"/>
    <w:rsid w:val="00B33CCD"/>
    <w:rsid w:val="00B6681B"/>
    <w:rsid w:val="00BA0D57"/>
    <w:rsid w:val="00BB1200"/>
    <w:rsid w:val="00BC3AE7"/>
    <w:rsid w:val="00BD2728"/>
    <w:rsid w:val="00BD54EF"/>
    <w:rsid w:val="00BE2A76"/>
    <w:rsid w:val="00BE3885"/>
    <w:rsid w:val="00BF6F3C"/>
    <w:rsid w:val="00CA0EDF"/>
    <w:rsid w:val="00CA7036"/>
    <w:rsid w:val="00CB0366"/>
    <w:rsid w:val="00CB1129"/>
    <w:rsid w:val="00CC3DA1"/>
    <w:rsid w:val="00CD7160"/>
    <w:rsid w:val="00CE418B"/>
    <w:rsid w:val="00CE526E"/>
    <w:rsid w:val="00D54614"/>
    <w:rsid w:val="00D85B16"/>
    <w:rsid w:val="00D96733"/>
    <w:rsid w:val="00DA3395"/>
    <w:rsid w:val="00DD4672"/>
    <w:rsid w:val="00E21A85"/>
    <w:rsid w:val="00E6744A"/>
    <w:rsid w:val="00ED7D54"/>
    <w:rsid w:val="00F131A5"/>
    <w:rsid w:val="00F34171"/>
    <w:rsid w:val="00F54BB4"/>
    <w:rsid w:val="00F61C8A"/>
    <w:rsid w:val="00F94FB7"/>
    <w:rsid w:val="00FC3D76"/>
    <w:rsid w:val="00FD1ED7"/>
    <w:rsid w:val="00FD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4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0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77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xl66">
    <w:name w:val="xl66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7">
    <w:name w:val="xl67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8">
    <w:name w:val="xl68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9">
    <w:name w:val="xl69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0">
    <w:name w:val="xl70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1">
    <w:name w:val="xl71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72">
    <w:name w:val="xl72"/>
    <w:basedOn w:val="Normal"/>
    <w:rsid w:val="00BB1200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3">
    <w:name w:val="xl73"/>
    <w:basedOn w:val="Normal"/>
    <w:rsid w:val="00BB1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4">
    <w:name w:val="xl74"/>
    <w:basedOn w:val="Normal"/>
    <w:rsid w:val="00BB1200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5">
    <w:name w:val="xl75"/>
    <w:basedOn w:val="Normal"/>
    <w:rsid w:val="00BB1200"/>
    <w:pPr>
      <w:shd w:val="clear" w:color="000000" w:fill="666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6">
    <w:name w:val="xl76"/>
    <w:basedOn w:val="Normal"/>
    <w:rsid w:val="00BB1200"/>
    <w:pPr>
      <w:shd w:val="clear" w:color="000000" w:fill="FF7C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7">
    <w:name w:val="xl77"/>
    <w:basedOn w:val="Normal"/>
    <w:rsid w:val="00BB1200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8">
    <w:name w:val="xl78"/>
    <w:basedOn w:val="Normal"/>
    <w:rsid w:val="00BB1200"/>
    <w:pPr>
      <w:shd w:val="clear" w:color="000000" w:fill="FF212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9">
    <w:name w:val="xl79"/>
    <w:basedOn w:val="Normal"/>
    <w:rsid w:val="00BB1200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80">
    <w:name w:val="xl80"/>
    <w:basedOn w:val="Normal"/>
    <w:rsid w:val="00BB120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BB1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82">
    <w:name w:val="xl82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83">
    <w:name w:val="xl83"/>
    <w:basedOn w:val="Normal"/>
    <w:rsid w:val="00BB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C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4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0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770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xl66">
    <w:name w:val="xl66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7">
    <w:name w:val="xl67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8">
    <w:name w:val="xl68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9">
    <w:name w:val="xl69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0">
    <w:name w:val="xl70"/>
    <w:basedOn w:val="Normal"/>
    <w:rsid w:val="00BB120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1">
    <w:name w:val="xl71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72">
    <w:name w:val="xl72"/>
    <w:basedOn w:val="Normal"/>
    <w:rsid w:val="00BB1200"/>
    <w:pPr>
      <w:shd w:val="clear" w:color="000000" w:fill="99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3">
    <w:name w:val="xl73"/>
    <w:basedOn w:val="Normal"/>
    <w:rsid w:val="00BB1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4">
    <w:name w:val="xl74"/>
    <w:basedOn w:val="Normal"/>
    <w:rsid w:val="00BB1200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5">
    <w:name w:val="xl75"/>
    <w:basedOn w:val="Normal"/>
    <w:rsid w:val="00BB1200"/>
    <w:pPr>
      <w:shd w:val="clear" w:color="000000" w:fill="666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6">
    <w:name w:val="xl76"/>
    <w:basedOn w:val="Normal"/>
    <w:rsid w:val="00BB1200"/>
    <w:pPr>
      <w:shd w:val="clear" w:color="000000" w:fill="FF7C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7">
    <w:name w:val="xl77"/>
    <w:basedOn w:val="Normal"/>
    <w:rsid w:val="00BB1200"/>
    <w:pPr>
      <w:shd w:val="clear" w:color="000000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8">
    <w:name w:val="xl78"/>
    <w:basedOn w:val="Normal"/>
    <w:rsid w:val="00BB1200"/>
    <w:pPr>
      <w:shd w:val="clear" w:color="000000" w:fill="FF212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9">
    <w:name w:val="xl79"/>
    <w:basedOn w:val="Normal"/>
    <w:rsid w:val="00BB1200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80">
    <w:name w:val="xl80"/>
    <w:basedOn w:val="Normal"/>
    <w:rsid w:val="00BB120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BB12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82">
    <w:name w:val="xl82"/>
    <w:basedOn w:val="Normal"/>
    <w:rsid w:val="00BB12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customStyle="1" w:styleId="xl83">
    <w:name w:val="xl83"/>
    <w:basedOn w:val="Normal"/>
    <w:rsid w:val="00BB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0"/>
      <w:szCs w:val="1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C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14664</Words>
  <Characters>80654</Characters>
  <Application>Microsoft Office Word</Application>
  <DocSecurity>0</DocSecurity>
  <Lines>672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Teresa Huanacuni</cp:lastModifiedBy>
  <cp:revision>3</cp:revision>
  <cp:lastPrinted>2020-05-07T16:49:00Z</cp:lastPrinted>
  <dcterms:created xsi:type="dcterms:W3CDTF">2020-05-14T21:20:00Z</dcterms:created>
  <dcterms:modified xsi:type="dcterms:W3CDTF">2020-05-14T21:21:00Z</dcterms:modified>
</cp:coreProperties>
</file>